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E7C" w:rsidRPr="002E3DB9" w:rsidRDefault="00E87815" w:rsidP="00271DBE">
      <w:pPr>
        <w:jc w:val="both"/>
        <w:rPr>
          <w:rFonts w:ascii="Gill Sans MT" w:hAnsi="Gill Sans MT"/>
          <w:sz w:val="24"/>
          <w:szCs w:val="24"/>
        </w:rPr>
      </w:pPr>
      <w:bookmarkStart w:id="0" w:name="_GoBack"/>
      <w:bookmarkEnd w:id="0"/>
      <w:r w:rsidRPr="002E3DB9">
        <w:rPr>
          <w:rFonts w:ascii="Gill Sans MT" w:hAnsi="Gill Sans MT"/>
          <w:b/>
          <w:sz w:val="24"/>
          <w:szCs w:val="24"/>
          <w:u w:val="single"/>
        </w:rPr>
        <w:t>MINUTES</w:t>
      </w:r>
      <w:r w:rsidRPr="002E3DB9">
        <w:rPr>
          <w:rFonts w:ascii="Gill Sans MT" w:hAnsi="Gill Sans MT"/>
          <w:sz w:val="24"/>
          <w:szCs w:val="24"/>
        </w:rPr>
        <w:t xml:space="preserve"> of a meeting of the Ngaruawahia</w:t>
      </w:r>
      <w:r>
        <w:rPr>
          <w:rFonts w:ascii="Gill Sans MT" w:hAnsi="Gill Sans MT"/>
          <w:sz w:val="24"/>
          <w:szCs w:val="24"/>
        </w:rPr>
        <w:t xml:space="preserve"> Community Board held in the Committee Rooms 1 &amp; 2, District Office, 15 Galileo Street, Ngaruawahia</w:t>
      </w:r>
      <w:r w:rsidRPr="002E3DB9">
        <w:rPr>
          <w:rFonts w:ascii="Gill Sans MT" w:hAnsi="Gill Sans MT"/>
          <w:sz w:val="24"/>
          <w:szCs w:val="24"/>
        </w:rPr>
        <w:t xml:space="preserve"> on</w:t>
      </w:r>
      <w:r>
        <w:rPr>
          <w:rFonts w:ascii="Gill Sans MT" w:hAnsi="Gill Sans MT"/>
          <w:sz w:val="24"/>
          <w:szCs w:val="24"/>
        </w:rPr>
        <w:t xml:space="preserve"> </w:t>
      </w:r>
      <w:r w:rsidR="00F722C6">
        <w:rPr>
          <w:rFonts w:ascii="Gill Sans MT" w:hAnsi="Gill Sans MT"/>
          <w:b/>
          <w:sz w:val="24"/>
          <w:szCs w:val="24"/>
          <w:u w:val="single"/>
        </w:rPr>
        <w:t>MONDAY 4 NOVEMBER</w:t>
      </w:r>
      <w:r w:rsidR="00231029">
        <w:rPr>
          <w:rFonts w:ascii="Gill Sans MT" w:hAnsi="Gill Sans MT"/>
          <w:b/>
          <w:sz w:val="24"/>
          <w:szCs w:val="24"/>
          <w:u w:val="single"/>
        </w:rPr>
        <w:t xml:space="preserve"> </w:t>
      </w:r>
      <w:r w:rsidR="00B31189">
        <w:rPr>
          <w:rFonts w:ascii="Gill Sans MT" w:hAnsi="Gill Sans MT"/>
          <w:b/>
          <w:sz w:val="24"/>
          <w:szCs w:val="24"/>
          <w:u w:val="single"/>
        </w:rPr>
        <w:t>2019</w:t>
      </w:r>
      <w:r w:rsidRPr="002E3DB9">
        <w:rPr>
          <w:rFonts w:ascii="Gill Sans MT" w:hAnsi="Gill Sans MT"/>
          <w:sz w:val="24"/>
          <w:szCs w:val="24"/>
        </w:rPr>
        <w:t xml:space="preserve"> commencing at </w:t>
      </w:r>
      <w:r>
        <w:rPr>
          <w:rFonts w:ascii="Gill Sans MT" w:hAnsi="Gill Sans MT"/>
          <w:b/>
          <w:bCs/>
          <w:sz w:val="24"/>
          <w:szCs w:val="24"/>
          <w:u w:val="single"/>
        </w:rPr>
        <w:t>6</w:t>
      </w:r>
      <w:r w:rsidR="0009597D">
        <w:rPr>
          <w:rFonts w:ascii="Gill Sans MT" w:hAnsi="Gill Sans MT"/>
          <w:b/>
          <w:bCs/>
          <w:sz w:val="24"/>
          <w:szCs w:val="24"/>
          <w:u w:val="single"/>
        </w:rPr>
        <w:t>.</w:t>
      </w:r>
      <w:r w:rsidR="00231029">
        <w:rPr>
          <w:rFonts w:ascii="Gill Sans MT" w:hAnsi="Gill Sans MT"/>
          <w:b/>
          <w:bCs/>
          <w:sz w:val="24"/>
          <w:szCs w:val="24"/>
          <w:u w:val="single"/>
        </w:rPr>
        <w:t>0</w:t>
      </w:r>
      <w:r w:rsidR="00981BC7">
        <w:rPr>
          <w:rFonts w:ascii="Gill Sans MT" w:hAnsi="Gill Sans MT"/>
          <w:b/>
          <w:bCs/>
          <w:sz w:val="24"/>
          <w:szCs w:val="24"/>
          <w:u w:val="single"/>
        </w:rPr>
        <w:t>6</w:t>
      </w:r>
      <w:r w:rsidRPr="002E3DB9">
        <w:rPr>
          <w:rFonts w:ascii="Gill Sans MT" w:hAnsi="Gill Sans MT"/>
          <w:b/>
          <w:bCs/>
          <w:sz w:val="24"/>
          <w:szCs w:val="24"/>
          <w:u w:val="single"/>
        </w:rPr>
        <w:t>pm</w:t>
      </w:r>
    </w:p>
    <w:p w:rsidR="0029733F" w:rsidRDefault="0029733F" w:rsidP="00271DBE">
      <w:pPr>
        <w:pStyle w:val="BodyText"/>
        <w:ind w:left="0"/>
        <w:jc w:val="both"/>
        <w:rPr>
          <w:rFonts w:ascii="Gill Sans MT" w:hAnsi="Gill Sans MT"/>
          <w:sz w:val="24"/>
          <w:szCs w:val="24"/>
        </w:rPr>
      </w:pPr>
    </w:p>
    <w:p w:rsidR="0066761E" w:rsidRPr="00271DBE" w:rsidRDefault="0066761E" w:rsidP="00271DBE">
      <w:pPr>
        <w:jc w:val="both"/>
        <w:rPr>
          <w:rFonts w:ascii="Gill Sans MT" w:hAnsi="Gill Sans MT"/>
          <w:b/>
          <w:sz w:val="24"/>
          <w:szCs w:val="24"/>
        </w:rPr>
      </w:pPr>
      <w:r w:rsidRPr="00271DBE">
        <w:rPr>
          <w:rFonts w:ascii="Gill Sans MT" w:hAnsi="Gill Sans MT"/>
          <w:b/>
          <w:sz w:val="24"/>
          <w:szCs w:val="24"/>
          <w:u w:val="single"/>
        </w:rPr>
        <w:t>Present</w:t>
      </w:r>
      <w:r w:rsidRPr="00271DBE">
        <w:rPr>
          <w:rFonts w:ascii="Gill Sans MT" w:hAnsi="Gill Sans MT"/>
          <w:b/>
          <w:sz w:val="24"/>
          <w:szCs w:val="24"/>
        </w:rPr>
        <w:t>:</w:t>
      </w:r>
    </w:p>
    <w:p w:rsidR="0066761E" w:rsidRPr="00271DBE" w:rsidRDefault="0066761E" w:rsidP="00271DBE">
      <w:pPr>
        <w:jc w:val="both"/>
        <w:rPr>
          <w:rFonts w:ascii="Gill Sans MT" w:hAnsi="Gill Sans MT"/>
          <w:sz w:val="24"/>
          <w:szCs w:val="24"/>
        </w:rPr>
      </w:pPr>
    </w:p>
    <w:p w:rsidR="00502FEC" w:rsidRPr="00271DBE" w:rsidRDefault="00F80A9B" w:rsidP="00271DBE">
      <w:pPr>
        <w:jc w:val="both"/>
        <w:rPr>
          <w:rFonts w:ascii="Gill Sans MT" w:hAnsi="Gill Sans MT"/>
          <w:sz w:val="24"/>
          <w:szCs w:val="24"/>
        </w:rPr>
      </w:pPr>
      <w:r w:rsidRPr="00271DBE">
        <w:rPr>
          <w:rFonts w:ascii="Gill Sans MT" w:hAnsi="Gill Sans MT"/>
          <w:sz w:val="24"/>
          <w:szCs w:val="24"/>
        </w:rPr>
        <w:t>Mr J Ayers</w:t>
      </w:r>
    </w:p>
    <w:p w:rsidR="00F80A9B" w:rsidRPr="00271DBE" w:rsidRDefault="00F80A9B" w:rsidP="00271DBE">
      <w:pPr>
        <w:jc w:val="both"/>
        <w:rPr>
          <w:rFonts w:ascii="Gill Sans MT" w:hAnsi="Gill Sans MT"/>
          <w:sz w:val="24"/>
          <w:szCs w:val="24"/>
        </w:rPr>
      </w:pPr>
      <w:r w:rsidRPr="00271DBE">
        <w:rPr>
          <w:rFonts w:ascii="Gill Sans MT" w:hAnsi="Gill Sans MT"/>
          <w:sz w:val="24"/>
          <w:szCs w:val="24"/>
        </w:rPr>
        <w:t>Ms D Firth</w:t>
      </w:r>
    </w:p>
    <w:p w:rsidR="005525A9" w:rsidRPr="00271DBE" w:rsidRDefault="005525A9" w:rsidP="00271DBE">
      <w:pPr>
        <w:jc w:val="both"/>
        <w:rPr>
          <w:rFonts w:ascii="Gill Sans MT" w:hAnsi="Gill Sans MT"/>
          <w:sz w:val="24"/>
          <w:szCs w:val="24"/>
        </w:rPr>
      </w:pPr>
      <w:r w:rsidRPr="00271DBE">
        <w:rPr>
          <w:rFonts w:ascii="Gill Sans MT" w:hAnsi="Gill Sans MT"/>
          <w:sz w:val="24"/>
          <w:szCs w:val="24"/>
        </w:rPr>
        <w:t>Mr G Wiechern</w:t>
      </w:r>
    </w:p>
    <w:p w:rsidR="00502FEC" w:rsidRPr="00271DBE" w:rsidRDefault="00502FEC" w:rsidP="00271DBE">
      <w:pPr>
        <w:jc w:val="both"/>
        <w:rPr>
          <w:rFonts w:ascii="Gill Sans MT" w:hAnsi="Gill Sans MT"/>
          <w:sz w:val="24"/>
          <w:szCs w:val="24"/>
        </w:rPr>
      </w:pPr>
      <w:r w:rsidRPr="00271DBE">
        <w:rPr>
          <w:rFonts w:ascii="Gill Sans MT" w:hAnsi="Gill Sans MT"/>
          <w:sz w:val="24"/>
          <w:szCs w:val="24"/>
        </w:rPr>
        <w:t>Ms R Kirkwood</w:t>
      </w:r>
    </w:p>
    <w:p w:rsidR="00502FEC" w:rsidRPr="00271DBE" w:rsidRDefault="00502FEC" w:rsidP="00271DBE">
      <w:pPr>
        <w:jc w:val="both"/>
        <w:rPr>
          <w:rFonts w:ascii="Gill Sans MT" w:hAnsi="Gill Sans MT"/>
          <w:sz w:val="24"/>
          <w:szCs w:val="24"/>
        </w:rPr>
      </w:pPr>
      <w:r w:rsidRPr="00271DBE">
        <w:rPr>
          <w:rFonts w:ascii="Gill Sans MT" w:hAnsi="Gill Sans MT"/>
          <w:sz w:val="24"/>
          <w:szCs w:val="24"/>
        </w:rPr>
        <w:t>Ms K Morgan</w:t>
      </w:r>
    </w:p>
    <w:p w:rsidR="00F80A9B" w:rsidRPr="00271DBE" w:rsidRDefault="00F80A9B" w:rsidP="00271DBE">
      <w:pPr>
        <w:jc w:val="both"/>
        <w:rPr>
          <w:rFonts w:ascii="Gill Sans MT" w:hAnsi="Gill Sans MT"/>
          <w:sz w:val="24"/>
          <w:szCs w:val="24"/>
        </w:rPr>
      </w:pPr>
      <w:r w:rsidRPr="00271DBE">
        <w:rPr>
          <w:rFonts w:ascii="Gill Sans MT" w:hAnsi="Gill Sans MT"/>
          <w:sz w:val="24"/>
          <w:szCs w:val="24"/>
        </w:rPr>
        <w:t>Ms V Rice</w:t>
      </w:r>
    </w:p>
    <w:p w:rsidR="005525A9" w:rsidRPr="00271DBE" w:rsidRDefault="005525A9" w:rsidP="00271DBE">
      <w:pPr>
        <w:jc w:val="both"/>
        <w:rPr>
          <w:rFonts w:ascii="Gill Sans MT" w:hAnsi="Gill Sans MT"/>
          <w:sz w:val="24"/>
          <w:szCs w:val="24"/>
        </w:rPr>
      </w:pPr>
      <w:r w:rsidRPr="00271DBE">
        <w:rPr>
          <w:rFonts w:ascii="Gill Sans MT" w:hAnsi="Gill Sans MT"/>
          <w:sz w:val="24"/>
          <w:szCs w:val="24"/>
        </w:rPr>
        <w:t>Cr JM Gibb</w:t>
      </w:r>
    </w:p>
    <w:p w:rsidR="005525A9" w:rsidRPr="00271DBE" w:rsidRDefault="005525A9" w:rsidP="00271DBE">
      <w:pPr>
        <w:jc w:val="both"/>
        <w:rPr>
          <w:rFonts w:ascii="Gill Sans MT" w:hAnsi="Gill Sans MT"/>
          <w:sz w:val="24"/>
          <w:szCs w:val="24"/>
        </w:rPr>
      </w:pPr>
      <w:r w:rsidRPr="00271DBE">
        <w:rPr>
          <w:rFonts w:ascii="Gill Sans MT" w:hAnsi="Gill Sans MT"/>
          <w:sz w:val="24"/>
          <w:szCs w:val="24"/>
        </w:rPr>
        <w:t>Cr E Patterson</w:t>
      </w:r>
    </w:p>
    <w:p w:rsidR="0029733F" w:rsidRPr="00271DBE" w:rsidRDefault="0029733F" w:rsidP="00271DBE">
      <w:pPr>
        <w:pStyle w:val="BodyText"/>
        <w:ind w:left="0"/>
        <w:jc w:val="both"/>
        <w:rPr>
          <w:rFonts w:ascii="Gill Sans MT" w:hAnsi="Gill Sans MT"/>
          <w:sz w:val="24"/>
          <w:szCs w:val="24"/>
        </w:rPr>
      </w:pPr>
    </w:p>
    <w:p w:rsidR="0066761E" w:rsidRPr="00271DBE" w:rsidRDefault="00A83358" w:rsidP="00271DBE">
      <w:pPr>
        <w:jc w:val="both"/>
        <w:rPr>
          <w:rFonts w:ascii="Gill Sans MT" w:hAnsi="Gill Sans MT"/>
          <w:b/>
          <w:sz w:val="24"/>
          <w:szCs w:val="24"/>
        </w:rPr>
      </w:pPr>
      <w:r w:rsidRPr="00271DBE">
        <w:rPr>
          <w:rFonts w:ascii="Gill Sans MT" w:hAnsi="Gill Sans MT"/>
          <w:b/>
          <w:sz w:val="24"/>
          <w:szCs w:val="24"/>
          <w:u w:val="single"/>
        </w:rPr>
        <w:t>Attending</w:t>
      </w:r>
      <w:r w:rsidR="0066761E" w:rsidRPr="00271DBE">
        <w:rPr>
          <w:rFonts w:ascii="Gill Sans MT" w:hAnsi="Gill Sans MT"/>
          <w:b/>
          <w:sz w:val="24"/>
          <w:szCs w:val="24"/>
        </w:rPr>
        <w:t>:</w:t>
      </w:r>
    </w:p>
    <w:p w:rsidR="0066761E" w:rsidRPr="00271DBE" w:rsidRDefault="0066761E" w:rsidP="00271DBE">
      <w:pPr>
        <w:jc w:val="both"/>
        <w:rPr>
          <w:rFonts w:ascii="Gill Sans MT" w:hAnsi="Gill Sans MT"/>
          <w:sz w:val="24"/>
          <w:szCs w:val="24"/>
        </w:rPr>
      </w:pPr>
    </w:p>
    <w:p w:rsidR="00160139" w:rsidRPr="00271DBE" w:rsidRDefault="00160139" w:rsidP="00271DBE">
      <w:pPr>
        <w:jc w:val="both"/>
        <w:rPr>
          <w:rFonts w:ascii="Gill Sans MT" w:hAnsi="Gill Sans MT"/>
          <w:sz w:val="24"/>
          <w:szCs w:val="24"/>
        </w:rPr>
      </w:pPr>
      <w:r w:rsidRPr="00271DBE">
        <w:rPr>
          <w:rFonts w:ascii="Gill Sans MT" w:hAnsi="Gill Sans MT"/>
          <w:sz w:val="24"/>
          <w:szCs w:val="24"/>
        </w:rPr>
        <w:t>His Worship the Mayor, Mr AM Sanson</w:t>
      </w:r>
    </w:p>
    <w:p w:rsidR="009574F2" w:rsidRPr="00271DBE" w:rsidRDefault="009574F2" w:rsidP="00271DBE">
      <w:pPr>
        <w:jc w:val="both"/>
        <w:rPr>
          <w:rFonts w:ascii="Gill Sans MT" w:hAnsi="Gill Sans MT"/>
          <w:sz w:val="24"/>
          <w:szCs w:val="24"/>
        </w:rPr>
      </w:pPr>
    </w:p>
    <w:p w:rsidR="002E3DB9" w:rsidRPr="00271DBE" w:rsidRDefault="002E3DB9" w:rsidP="00271DBE">
      <w:pPr>
        <w:jc w:val="both"/>
        <w:rPr>
          <w:rFonts w:ascii="Gill Sans MT" w:hAnsi="Gill Sans MT"/>
          <w:sz w:val="24"/>
          <w:szCs w:val="24"/>
        </w:rPr>
      </w:pPr>
      <w:r w:rsidRPr="00271DBE">
        <w:rPr>
          <w:rFonts w:ascii="Gill Sans MT" w:hAnsi="Gill Sans MT"/>
          <w:sz w:val="24"/>
          <w:szCs w:val="24"/>
        </w:rPr>
        <w:t>M</w:t>
      </w:r>
      <w:r w:rsidR="00452AF6" w:rsidRPr="00271DBE">
        <w:rPr>
          <w:rFonts w:ascii="Gill Sans MT" w:hAnsi="Gill Sans MT"/>
          <w:sz w:val="24"/>
          <w:szCs w:val="24"/>
        </w:rPr>
        <w:t>r</w:t>
      </w:r>
      <w:r w:rsidR="005F5F9B" w:rsidRPr="00271DBE">
        <w:rPr>
          <w:rFonts w:ascii="Gill Sans MT" w:hAnsi="Gill Sans MT"/>
          <w:sz w:val="24"/>
          <w:szCs w:val="24"/>
        </w:rPr>
        <w:t xml:space="preserve"> GJ Ion</w:t>
      </w:r>
      <w:r w:rsidRPr="00271DBE">
        <w:rPr>
          <w:rFonts w:ascii="Gill Sans MT" w:hAnsi="Gill Sans MT"/>
          <w:sz w:val="24"/>
          <w:szCs w:val="24"/>
        </w:rPr>
        <w:t xml:space="preserve"> (</w:t>
      </w:r>
      <w:r w:rsidR="005F5F9B" w:rsidRPr="00271DBE">
        <w:rPr>
          <w:rFonts w:ascii="Gill Sans MT" w:hAnsi="Gill Sans MT"/>
          <w:sz w:val="24"/>
          <w:szCs w:val="24"/>
        </w:rPr>
        <w:t>Chief Executive</w:t>
      </w:r>
      <w:r w:rsidRPr="00271DBE">
        <w:rPr>
          <w:rFonts w:ascii="Gill Sans MT" w:hAnsi="Gill Sans MT"/>
          <w:sz w:val="24"/>
          <w:szCs w:val="24"/>
        </w:rPr>
        <w:t>)</w:t>
      </w:r>
    </w:p>
    <w:p w:rsidR="00013E06" w:rsidRPr="00271DBE" w:rsidRDefault="00013E06" w:rsidP="00271DBE">
      <w:pPr>
        <w:jc w:val="both"/>
        <w:rPr>
          <w:rFonts w:ascii="Gill Sans MT" w:hAnsi="Gill Sans MT"/>
          <w:sz w:val="24"/>
          <w:szCs w:val="24"/>
        </w:rPr>
      </w:pPr>
      <w:r w:rsidRPr="00271DBE">
        <w:rPr>
          <w:rFonts w:ascii="Gill Sans MT" w:hAnsi="Gill Sans MT"/>
          <w:sz w:val="24"/>
          <w:szCs w:val="24"/>
        </w:rPr>
        <w:t>Mr K Abbot</w:t>
      </w:r>
      <w:r w:rsidR="005525A9" w:rsidRPr="00271DBE">
        <w:rPr>
          <w:rFonts w:ascii="Gill Sans MT" w:hAnsi="Gill Sans MT"/>
          <w:sz w:val="24"/>
          <w:szCs w:val="24"/>
        </w:rPr>
        <w:t xml:space="preserve"> (Projects and Innovation Manager)</w:t>
      </w:r>
    </w:p>
    <w:p w:rsidR="00013E06" w:rsidRPr="00271DBE" w:rsidRDefault="00013E06" w:rsidP="00271DBE">
      <w:pPr>
        <w:jc w:val="both"/>
        <w:rPr>
          <w:rFonts w:ascii="Gill Sans MT" w:hAnsi="Gill Sans MT"/>
          <w:sz w:val="24"/>
          <w:szCs w:val="24"/>
        </w:rPr>
      </w:pPr>
      <w:r w:rsidRPr="00271DBE">
        <w:rPr>
          <w:rFonts w:ascii="Gill Sans MT" w:hAnsi="Gill Sans MT"/>
          <w:sz w:val="24"/>
          <w:szCs w:val="24"/>
        </w:rPr>
        <w:t xml:space="preserve">Mr S Toka </w:t>
      </w:r>
      <w:r w:rsidR="005525A9" w:rsidRPr="00271DBE">
        <w:rPr>
          <w:rFonts w:ascii="Gill Sans MT" w:hAnsi="Gill Sans MT"/>
          <w:sz w:val="24"/>
          <w:szCs w:val="24"/>
        </w:rPr>
        <w:t>(Iwi and Community Partnership Manager)</w:t>
      </w:r>
    </w:p>
    <w:p w:rsidR="00013E06" w:rsidRPr="00271DBE" w:rsidRDefault="00013E06" w:rsidP="00271DBE">
      <w:pPr>
        <w:jc w:val="both"/>
        <w:rPr>
          <w:rFonts w:ascii="Gill Sans MT" w:hAnsi="Gill Sans MT"/>
          <w:sz w:val="24"/>
          <w:szCs w:val="24"/>
        </w:rPr>
      </w:pPr>
      <w:r w:rsidRPr="00271DBE">
        <w:rPr>
          <w:rFonts w:ascii="Gill Sans MT" w:hAnsi="Gill Sans MT"/>
          <w:sz w:val="24"/>
          <w:szCs w:val="24"/>
        </w:rPr>
        <w:t>Ms L van den Bemd (Community Development Advisor)</w:t>
      </w:r>
    </w:p>
    <w:p w:rsidR="005D6644" w:rsidRPr="00271DBE" w:rsidRDefault="005D6644" w:rsidP="00271DBE">
      <w:pPr>
        <w:jc w:val="both"/>
        <w:rPr>
          <w:rFonts w:ascii="Gill Sans MT" w:hAnsi="Gill Sans MT"/>
          <w:sz w:val="24"/>
          <w:szCs w:val="24"/>
        </w:rPr>
      </w:pPr>
      <w:r w:rsidRPr="00271DBE">
        <w:rPr>
          <w:rFonts w:ascii="Gill Sans MT" w:hAnsi="Gill Sans MT"/>
          <w:sz w:val="24"/>
          <w:szCs w:val="24"/>
        </w:rPr>
        <w:t>Ms M Glassey (Interim Monitoring Team Leader)</w:t>
      </w:r>
    </w:p>
    <w:p w:rsidR="00013E06" w:rsidRPr="00271DBE" w:rsidRDefault="00013E06" w:rsidP="00271DBE">
      <w:pPr>
        <w:jc w:val="both"/>
        <w:rPr>
          <w:rFonts w:ascii="Gill Sans MT" w:hAnsi="Gill Sans MT"/>
          <w:sz w:val="24"/>
          <w:szCs w:val="24"/>
        </w:rPr>
      </w:pPr>
      <w:r w:rsidRPr="00271DBE">
        <w:rPr>
          <w:rFonts w:ascii="Gill Sans MT" w:hAnsi="Gill Sans MT"/>
          <w:sz w:val="24"/>
          <w:szCs w:val="24"/>
        </w:rPr>
        <w:t>Mrs T Hancock</w:t>
      </w:r>
      <w:r w:rsidR="005525A9" w:rsidRPr="00271DBE">
        <w:rPr>
          <w:rFonts w:ascii="Gill Sans MT" w:hAnsi="Gill Sans MT"/>
          <w:sz w:val="24"/>
          <w:szCs w:val="24"/>
        </w:rPr>
        <w:t xml:space="preserve"> (Senior Communications and Engagement Advisor)</w:t>
      </w:r>
    </w:p>
    <w:p w:rsidR="002E3DB9" w:rsidRPr="00271DBE" w:rsidRDefault="00F80A9B" w:rsidP="00271DBE">
      <w:pPr>
        <w:jc w:val="both"/>
        <w:rPr>
          <w:rFonts w:ascii="Gill Sans MT" w:hAnsi="Gill Sans MT"/>
          <w:sz w:val="24"/>
          <w:szCs w:val="24"/>
        </w:rPr>
      </w:pPr>
      <w:r w:rsidRPr="00271DBE">
        <w:rPr>
          <w:rFonts w:ascii="Gill Sans MT" w:hAnsi="Gill Sans MT"/>
          <w:sz w:val="24"/>
          <w:szCs w:val="24"/>
        </w:rPr>
        <w:t>Mr B Stringer (Democracy Manager)</w:t>
      </w:r>
    </w:p>
    <w:p w:rsidR="00013E06" w:rsidRPr="00271DBE" w:rsidRDefault="00013E06" w:rsidP="00271DBE">
      <w:pPr>
        <w:jc w:val="both"/>
        <w:rPr>
          <w:rFonts w:ascii="Gill Sans MT" w:hAnsi="Gill Sans MT"/>
          <w:sz w:val="24"/>
          <w:szCs w:val="24"/>
        </w:rPr>
      </w:pPr>
    </w:p>
    <w:p w:rsidR="00015F88" w:rsidRPr="00271DBE" w:rsidRDefault="002E3DB9" w:rsidP="00271DBE">
      <w:pPr>
        <w:jc w:val="both"/>
        <w:rPr>
          <w:rFonts w:ascii="Gill Sans MT" w:hAnsi="Gill Sans MT"/>
          <w:sz w:val="24"/>
          <w:szCs w:val="24"/>
        </w:rPr>
      </w:pPr>
      <w:r w:rsidRPr="00271DBE">
        <w:rPr>
          <w:rFonts w:ascii="Gill Sans MT" w:hAnsi="Gill Sans MT"/>
          <w:sz w:val="24"/>
          <w:szCs w:val="24"/>
        </w:rPr>
        <w:t>Members of the public</w:t>
      </w:r>
    </w:p>
    <w:p w:rsidR="00116EB5" w:rsidRPr="00271DBE" w:rsidRDefault="00116EB5" w:rsidP="00271DBE">
      <w:pPr>
        <w:jc w:val="both"/>
        <w:rPr>
          <w:rFonts w:ascii="Gill Sans MT" w:hAnsi="Gill Sans MT"/>
          <w:sz w:val="24"/>
          <w:szCs w:val="24"/>
        </w:rPr>
      </w:pPr>
    </w:p>
    <w:p w:rsidR="006D3A46" w:rsidRPr="00271DBE" w:rsidRDefault="006D3A46" w:rsidP="00271DBE">
      <w:pPr>
        <w:pStyle w:val="BodyText"/>
        <w:spacing w:before="120" w:after="0" w:line="280" w:lineRule="exact"/>
        <w:ind w:left="0"/>
        <w:jc w:val="both"/>
        <w:rPr>
          <w:rFonts w:ascii="Gill Sans MT" w:hAnsi="Gill Sans MT"/>
          <w:sz w:val="24"/>
          <w:szCs w:val="24"/>
        </w:rPr>
      </w:pPr>
      <w:r w:rsidRPr="00271DBE">
        <w:rPr>
          <w:rFonts w:ascii="Gill Sans MT" w:hAnsi="Gill Sans MT"/>
          <w:sz w:val="24"/>
          <w:szCs w:val="24"/>
        </w:rPr>
        <w:t>The Chief Executive opened the meeting in accordance with clause 21, Schedule 7 of the Local Government Act 2002, and welcomed the elected members</w:t>
      </w:r>
      <w:r w:rsidR="00F053B6" w:rsidRPr="00271DBE">
        <w:rPr>
          <w:rFonts w:ascii="Gill Sans MT" w:hAnsi="Gill Sans MT"/>
          <w:sz w:val="24"/>
          <w:szCs w:val="24"/>
        </w:rPr>
        <w:t xml:space="preserve"> and guests</w:t>
      </w:r>
      <w:r w:rsidRPr="00271DBE">
        <w:rPr>
          <w:rFonts w:ascii="Gill Sans MT" w:hAnsi="Gill Sans MT"/>
          <w:sz w:val="24"/>
          <w:szCs w:val="24"/>
        </w:rPr>
        <w:t xml:space="preserve">. </w:t>
      </w:r>
    </w:p>
    <w:p w:rsidR="006D3A46" w:rsidRPr="00271DBE" w:rsidRDefault="006D3A46" w:rsidP="00271DBE">
      <w:pPr>
        <w:jc w:val="both"/>
        <w:rPr>
          <w:rFonts w:ascii="Gill Sans MT" w:hAnsi="Gill Sans MT"/>
          <w:sz w:val="24"/>
          <w:szCs w:val="24"/>
        </w:rPr>
      </w:pPr>
    </w:p>
    <w:p w:rsidR="003D0C30" w:rsidRPr="00271DBE" w:rsidRDefault="003D0C30" w:rsidP="00271DBE">
      <w:pPr>
        <w:jc w:val="both"/>
        <w:rPr>
          <w:rFonts w:ascii="Gill Sans MT" w:hAnsi="Gill Sans MT"/>
          <w:sz w:val="24"/>
          <w:szCs w:val="24"/>
        </w:rPr>
      </w:pPr>
      <w:r w:rsidRPr="00271DBE">
        <w:rPr>
          <w:rFonts w:ascii="Gill Sans MT" w:hAnsi="Gill Sans MT"/>
          <w:sz w:val="24"/>
          <w:szCs w:val="24"/>
        </w:rPr>
        <w:t xml:space="preserve">The </w:t>
      </w:r>
      <w:r w:rsidR="00160139" w:rsidRPr="00271DBE">
        <w:rPr>
          <w:rFonts w:ascii="Gill Sans MT" w:hAnsi="Gill Sans MT"/>
          <w:sz w:val="24"/>
          <w:szCs w:val="24"/>
        </w:rPr>
        <w:t xml:space="preserve">Iwi and Community Partnership Manager welcomed </w:t>
      </w:r>
      <w:r w:rsidR="00116EB5" w:rsidRPr="00271DBE">
        <w:rPr>
          <w:rFonts w:ascii="Gill Sans MT" w:hAnsi="Gill Sans MT"/>
          <w:sz w:val="24"/>
          <w:szCs w:val="24"/>
        </w:rPr>
        <w:t xml:space="preserve">Board </w:t>
      </w:r>
      <w:r w:rsidR="00160139" w:rsidRPr="00271DBE">
        <w:rPr>
          <w:rFonts w:ascii="Gill Sans MT" w:hAnsi="Gill Sans MT"/>
          <w:sz w:val="24"/>
          <w:szCs w:val="24"/>
        </w:rPr>
        <w:t>members</w:t>
      </w:r>
      <w:r w:rsidR="00116EB5" w:rsidRPr="00271DBE">
        <w:rPr>
          <w:rFonts w:ascii="Gill Sans MT" w:hAnsi="Gill Sans MT"/>
          <w:sz w:val="24"/>
          <w:szCs w:val="24"/>
        </w:rPr>
        <w:t>-elect, the Mayor, Councillors, staff and guests</w:t>
      </w:r>
      <w:r w:rsidR="00160139" w:rsidRPr="00271DBE">
        <w:rPr>
          <w:rFonts w:ascii="Gill Sans MT" w:hAnsi="Gill Sans MT"/>
          <w:sz w:val="24"/>
          <w:szCs w:val="24"/>
        </w:rPr>
        <w:t xml:space="preserve"> with a </w:t>
      </w:r>
      <w:r w:rsidRPr="00271DBE">
        <w:rPr>
          <w:rFonts w:ascii="Gill Sans MT" w:hAnsi="Gill Sans MT"/>
          <w:sz w:val="24"/>
          <w:szCs w:val="24"/>
        </w:rPr>
        <w:t>karakia</w:t>
      </w:r>
      <w:r w:rsidR="006D3A46" w:rsidRPr="00271DBE">
        <w:rPr>
          <w:rFonts w:ascii="Gill Sans MT" w:hAnsi="Gill Sans MT"/>
          <w:sz w:val="24"/>
          <w:szCs w:val="24"/>
        </w:rPr>
        <w:t xml:space="preserve"> and whakatau</w:t>
      </w:r>
      <w:r w:rsidRPr="00271DBE">
        <w:rPr>
          <w:rFonts w:ascii="Gill Sans MT" w:hAnsi="Gill Sans MT"/>
          <w:sz w:val="24"/>
          <w:szCs w:val="24"/>
        </w:rPr>
        <w:t>.</w:t>
      </w:r>
    </w:p>
    <w:p w:rsidR="00160139" w:rsidRPr="00271DBE" w:rsidRDefault="00160139" w:rsidP="00271DBE">
      <w:pPr>
        <w:pStyle w:val="BodyText"/>
        <w:spacing w:before="120" w:after="0" w:line="280" w:lineRule="exact"/>
        <w:ind w:left="0"/>
        <w:jc w:val="both"/>
        <w:rPr>
          <w:rFonts w:ascii="Gill Sans MT" w:hAnsi="Gill Sans MT"/>
          <w:sz w:val="24"/>
          <w:szCs w:val="24"/>
        </w:rPr>
      </w:pPr>
      <w:r w:rsidRPr="00271DBE">
        <w:rPr>
          <w:rFonts w:ascii="Gill Sans MT" w:hAnsi="Gill Sans MT"/>
          <w:sz w:val="24"/>
          <w:szCs w:val="24"/>
        </w:rPr>
        <w:t xml:space="preserve">The Chief Executive chaired the meeting until the completion of the declarations. </w:t>
      </w:r>
      <w:r w:rsidR="006D3A46" w:rsidRPr="00271DBE">
        <w:rPr>
          <w:rFonts w:ascii="Gill Sans MT" w:hAnsi="Gill Sans MT"/>
          <w:sz w:val="24"/>
          <w:szCs w:val="24"/>
        </w:rPr>
        <w:t>He confirmed the process for the first meeting.</w:t>
      </w:r>
    </w:p>
    <w:p w:rsidR="00F80A9B" w:rsidRDefault="00F80A9B" w:rsidP="00271DBE">
      <w:pPr>
        <w:pStyle w:val="Heading1"/>
        <w:numPr>
          <w:ilvl w:val="0"/>
          <w:numId w:val="0"/>
        </w:numPr>
        <w:pBdr>
          <w:bottom w:val="none" w:sz="0" w:space="0" w:color="auto"/>
        </w:pBdr>
        <w:spacing w:after="240"/>
        <w:ind w:left="720" w:hanging="720"/>
        <w:jc w:val="both"/>
        <w:rPr>
          <w:rFonts w:ascii="Gill Sans MT" w:hAnsi="Gill Sans MT"/>
          <w:sz w:val="24"/>
          <w:szCs w:val="24"/>
          <w:u w:val="single"/>
        </w:rPr>
      </w:pPr>
      <w:r>
        <w:rPr>
          <w:rFonts w:ascii="Gill Sans MT" w:hAnsi="Gill Sans MT"/>
          <w:sz w:val="24"/>
          <w:szCs w:val="24"/>
          <w:u w:val="single"/>
        </w:rPr>
        <w:t>DECLARATION OF MEMBERS</w:t>
      </w:r>
    </w:p>
    <w:p w:rsidR="00F80A9B" w:rsidRPr="00F80A9B" w:rsidRDefault="00F80A9B" w:rsidP="00271DBE">
      <w:pPr>
        <w:pStyle w:val="BodyText"/>
        <w:ind w:left="0"/>
        <w:jc w:val="both"/>
        <w:rPr>
          <w:rFonts w:ascii="Gill Sans MT" w:hAnsi="Gill Sans MT"/>
          <w:sz w:val="24"/>
          <w:szCs w:val="24"/>
        </w:rPr>
      </w:pPr>
      <w:r w:rsidRPr="00F80A9B">
        <w:rPr>
          <w:rFonts w:ascii="Gill Sans MT" w:hAnsi="Gill Sans MT"/>
          <w:sz w:val="24"/>
          <w:szCs w:val="24"/>
        </w:rPr>
        <w:t xml:space="preserve">Each </w:t>
      </w:r>
      <w:r w:rsidR="00160139">
        <w:rPr>
          <w:rFonts w:ascii="Gill Sans MT" w:hAnsi="Gill Sans MT"/>
          <w:sz w:val="24"/>
          <w:szCs w:val="24"/>
        </w:rPr>
        <w:t>elected</w:t>
      </w:r>
      <w:r w:rsidRPr="00F80A9B">
        <w:rPr>
          <w:rFonts w:ascii="Gill Sans MT" w:hAnsi="Gill Sans MT"/>
          <w:sz w:val="24"/>
          <w:szCs w:val="24"/>
        </w:rPr>
        <w:t xml:space="preserve"> </w:t>
      </w:r>
      <w:r w:rsidR="005D6644">
        <w:rPr>
          <w:rFonts w:ascii="Gill Sans MT" w:hAnsi="Gill Sans MT"/>
          <w:sz w:val="24"/>
          <w:szCs w:val="24"/>
        </w:rPr>
        <w:t xml:space="preserve">and appointed </w:t>
      </w:r>
      <w:r w:rsidRPr="00F80A9B">
        <w:rPr>
          <w:rFonts w:ascii="Gill Sans MT" w:hAnsi="Gill Sans MT"/>
          <w:sz w:val="24"/>
          <w:szCs w:val="24"/>
        </w:rPr>
        <w:t xml:space="preserve">member </w:t>
      </w:r>
      <w:r w:rsidR="00160139">
        <w:rPr>
          <w:rFonts w:ascii="Gill Sans MT" w:hAnsi="Gill Sans MT"/>
          <w:sz w:val="24"/>
          <w:szCs w:val="24"/>
        </w:rPr>
        <w:t xml:space="preserve">present </w:t>
      </w:r>
      <w:r w:rsidRPr="00F80A9B">
        <w:rPr>
          <w:rFonts w:ascii="Gill Sans MT" w:hAnsi="Gill Sans MT"/>
          <w:sz w:val="24"/>
          <w:szCs w:val="24"/>
        </w:rPr>
        <w:t>read and sign</w:t>
      </w:r>
      <w:r>
        <w:rPr>
          <w:rFonts w:ascii="Gill Sans MT" w:hAnsi="Gill Sans MT"/>
          <w:sz w:val="24"/>
          <w:szCs w:val="24"/>
        </w:rPr>
        <w:t>ed</w:t>
      </w:r>
      <w:r w:rsidRPr="00F80A9B">
        <w:rPr>
          <w:rFonts w:ascii="Gill Sans MT" w:hAnsi="Gill Sans MT"/>
          <w:sz w:val="24"/>
          <w:szCs w:val="24"/>
        </w:rPr>
        <w:t xml:space="preserve"> the declaration required under clause 14, Schedule 7 of</w:t>
      </w:r>
      <w:r>
        <w:rPr>
          <w:rFonts w:ascii="Gill Sans MT" w:hAnsi="Gill Sans MT"/>
          <w:sz w:val="24"/>
          <w:szCs w:val="24"/>
        </w:rPr>
        <w:t xml:space="preserve"> </w:t>
      </w:r>
      <w:r w:rsidRPr="00F80A9B">
        <w:rPr>
          <w:rFonts w:ascii="Gill Sans MT" w:hAnsi="Gill Sans MT"/>
          <w:sz w:val="24"/>
          <w:szCs w:val="24"/>
        </w:rPr>
        <w:t>the Local Government Act 2002</w:t>
      </w:r>
      <w:r>
        <w:rPr>
          <w:rFonts w:ascii="Gill Sans MT" w:hAnsi="Gill Sans MT"/>
          <w:sz w:val="24"/>
          <w:szCs w:val="24"/>
        </w:rPr>
        <w:t>.</w:t>
      </w:r>
    </w:p>
    <w:p w:rsidR="00675E7C" w:rsidRPr="002E3DB9" w:rsidRDefault="002E3DB9" w:rsidP="00271DBE">
      <w:pPr>
        <w:pStyle w:val="Heading1"/>
        <w:numPr>
          <w:ilvl w:val="0"/>
          <w:numId w:val="0"/>
        </w:numPr>
        <w:pBdr>
          <w:bottom w:val="none" w:sz="0" w:space="0" w:color="auto"/>
        </w:pBdr>
        <w:spacing w:after="240"/>
        <w:ind w:left="720" w:hanging="720"/>
        <w:jc w:val="both"/>
        <w:rPr>
          <w:rFonts w:ascii="Gill Sans MT" w:hAnsi="Gill Sans MT"/>
          <w:sz w:val="24"/>
          <w:szCs w:val="24"/>
          <w:u w:val="single"/>
        </w:rPr>
      </w:pPr>
      <w:r w:rsidRPr="002E3DB9">
        <w:rPr>
          <w:rFonts w:ascii="Gill Sans MT" w:hAnsi="Gill Sans MT"/>
          <w:sz w:val="24"/>
          <w:szCs w:val="24"/>
          <w:u w:val="single"/>
        </w:rPr>
        <w:lastRenderedPageBreak/>
        <w:t>APOLOGIES</w:t>
      </w:r>
    </w:p>
    <w:p w:rsidR="0017120C" w:rsidRPr="002E3DB9" w:rsidRDefault="0017120C" w:rsidP="00271DBE">
      <w:pPr>
        <w:ind w:left="32"/>
        <w:jc w:val="both"/>
        <w:rPr>
          <w:rFonts w:ascii="Gill Sans MT" w:hAnsi="Gill Sans MT"/>
          <w:sz w:val="24"/>
          <w:szCs w:val="24"/>
        </w:rPr>
      </w:pPr>
      <w:r w:rsidRPr="002E3DB9">
        <w:rPr>
          <w:rFonts w:ascii="Gill Sans MT" w:hAnsi="Gill Sans MT"/>
          <w:sz w:val="24"/>
          <w:szCs w:val="24"/>
        </w:rPr>
        <w:t>All members were present.</w:t>
      </w:r>
    </w:p>
    <w:p w:rsidR="00B85FDD" w:rsidRPr="002E3DB9" w:rsidRDefault="002E3DB9" w:rsidP="00271DBE">
      <w:pPr>
        <w:pStyle w:val="Heading1"/>
        <w:numPr>
          <w:ilvl w:val="0"/>
          <w:numId w:val="0"/>
        </w:numPr>
        <w:pBdr>
          <w:bottom w:val="none" w:sz="0" w:space="0" w:color="auto"/>
        </w:pBdr>
        <w:spacing w:after="240"/>
        <w:ind w:left="720" w:hanging="720"/>
        <w:jc w:val="both"/>
        <w:rPr>
          <w:rFonts w:ascii="Gill Sans MT" w:hAnsi="Gill Sans MT"/>
          <w:sz w:val="24"/>
          <w:szCs w:val="24"/>
          <w:u w:val="single"/>
        </w:rPr>
      </w:pPr>
      <w:r w:rsidRPr="002E3DB9">
        <w:rPr>
          <w:rFonts w:ascii="Gill Sans MT" w:hAnsi="Gill Sans MT"/>
          <w:sz w:val="24"/>
          <w:szCs w:val="24"/>
          <w:u w:val="single"/>
        </w:rPr>
        <w:t xml:space="preserve">CONFIRMATION OF </w:t>
      </w:r>
      <w:r w:rsidR="00F80A9B">
        <w:rPr>
          <w:rFonts w:ascii="Gill Sans MT" w:hAnsi="Gill Sans MT"/>
          <w:sz w:val="24"/>
          <w:szCs w:val="24"/>
          <w:u w:val="single"/>
        </w:rPr>
        <w:t>AGENDA</w:t>
      </w:r>
    </w:p>
    <w:p w:rsidR="00FB1BD9" w:rsidRPr="002E3DB9" w:rsidRDefault="00FB1BD9" w:rsidP="00271DBE">
      <w:pPr>
        <w:jc w:val="both"/>
        <w:rPr>
          <w:rFonts w:ascii="Gill Sans MT" w:hAnsi="Gill Sans MT"/>
          <w:b/>
          <w:sz w:val="24"/>
          <w:szCs w:val="24"/>
        </w:rPr>
      </w:pPr>
      <w:r w:rsidRPr="002E3DB9">
        <w:rPr>
          <w:rFonts w:ascii="Gill Sans MT" w:hAnsi="Gill Sans MT"/>
          <w:b/>
          <w:sz w:val="24"/>
          <w:szCs w:val="24"/>
        </w:rPr>
        <w:t>Resolved: (</w:t>
      </w:r>
      <w:r w:rsidR="00DF36CB">
        <w:rPr>
          <w:rFonts w:ascii="Gill Sans MT" w:hAnsi="Gill Sans MT"/>
          <w:b/>
          <w:sz w:val="24"/>
          <w:szCs w:val="24"/>
        </w:rPr>
        <w:t>Cr Gibb/</w:t>
      </w:r>
      <w:r w:rsidR="005525A9">
        <w:rPr>
          <w:rFonts w:ascii="Gill Sans MT" w:hAnsi="Gill Sans MT"/>
          <w:b/>
          <w:sz w:val="24"/>
          <w:szCs w:val="24"/>
        </w:rPr>
        <w:t xml:space="preserve">Ms </w:t>
      </w:r>
      <w:r w:rsidR="00DF36CB">
        <w:rPr>
          <w:rFonts w:ascii="Gill Sans MT" w:hAnsi="Gill Sans MT"/>
          <w:b/>
          <w:sz w:val="24"/>
          <w:szCs w:val="24"/>
        </w:rPr>
        <w:t>Morgan)</w:t>
      </w:r>
    </w:p>
    <w:p w:rsidR="00FB1BD9" w:rsidRPr="002E3DB9" w:rsidRDefault="00FB1BD9" w:rsidP="00271DBE">
      <w:pPr>
        <w:jc w:val="both"/>
        <w:rPr>
          <w:rFonts w:ascii="Gill Sans MT" w:hAnsi="Gill Sans MT"/>
          <w:b/>
          <w:sz w:val="24"/>
          <w:szCs w:val="24"/>
        </w:rPr>
      </w:pPr>
    </w:p>
    <w:p w:rsidR="00D36A6D" w:rsidRDefault="00D36A6D" w:rsidP="00271DBE">
      <w:pPr>
        <w:tabs>
          <w:tab w:val="left" w:pos="1985"/>
          <w:tab w:val="center" w:pos="9072"/>
        </w:tabs>
        <w:jc w:val="both"/>
        <w:rPr>
          <w:rFonts w:ascii="Gill Sans MT" w:hAnsi="Gill Sans MT"/>
          <w:b/>
          <w:sz w:val="24"/>
          <w:szCs w:val="24"/>
        </w:rPr>
      </w:pPr>
      <w:r w:rsidRPr="005F3892">
        <w:rPr>
          <w:rFonts w:ascii="Gill Sans MT" w:hAnsi="Gill Sans MT"/>
          <w:b/>
          <w:sz w:val="24"/>
          <w:szCs w:val="24"/>
        </w:rPr>
        <w:t xml:space="preserve">THAT the agenda for a meeting of the </w:t>
      </w:r>
      <w:r>
        <w:rPr>
          <w:rFonts w:ascii="Gill Sans MT" w:hAnsi="Gill Sans MT"/>
          <w:b/>
          <w:sz w:val="24"/>
          <w:szCs w:val="24"/>
        </w:rPr>
        <w:t>Ngaruawahia Community Board</w:t>
      </w:r>
      <w:r w:rsidR="00F80A9B">
        <w:rPr>
          <w:rFonts w:ascii="Gill Sans MT" w:hAnsi="Gill Sans MT"/>
          <w:b/>
          <w:sz w:val="24"/>
          <w:szCs w:val="24"/>
        </w:rPr>
        <w:t xml:space="preserve"> held on Monday 4 November </w:t>
      </w:r>
      <w:r w:rsidR="00B31189">
        <w:rPr>
          <w:rFonts w:ascii="Gill Sans MT" w:hAnsi="Gill Sans MT"/>
          <w:b/>
          <w:sz w:val="24"/>
          <w:szCs w:val="24"/>
        </w:rPr>
        <w:t>2019</w:t>
      </w:r>
      <w:r w:rsidRPr="005F3892">
        <w:rPr>
          <w:rFonts w:ascii="Gill Sans MT" w:hAnsi="Gill Sans MT"/>
          <w:b/>
          <w:sz w:val="24"/>
          <w:szCs w:val="24"/>
        </w:rPr>
        <w:t xml:space="preserve"> be confirmed and all items therein be considered in open meeting</w:t>
      </w:r>
      <w:r w:rsidR="005D6644">
        <w:rPr>
          <w:rFonts w:ascii="Gill Sans MT" w:hAnsi="Gill Sans MT"/>
          <w:b/>
          <w:sz w:val="24"/>
          <w:szCs w:val="24"/>
        </w:rPr>
        <w:t>; and</w:t>
      </w:r>
    </w:p>
    <w:p w:rsidR="005D6644" w:rsidRDefault="005D6644" w:rsidP="00271DBE">
      <w:pPr>
        <w:tabs>
          <w:tab w:val="left" w:pos="1985"/>
          <w:tab w:val="center" w:pos="9072"/>
        </w:tabs>
        <w:jc w:val="both"/>
        <w:rPr>
          <w:rFonts w:ascii="Gill Sans MT" w:hAnsi="Gill Sans MT"/>
          <w:b/>
          <w:sz w:val="24"/>
          <w:szCs w:val="24"/>
        </w:rPr>
      </w:pPr>
    </w:p>
    <w:p w:rsidR="005D6644" w:rsidRDefault="005D6644" w:rsidP="00271DBE">
      <w:pPr>
        <w:tabs>
          <w:tab w:val="left" w:pos="1985"/>
          <w:tab w:val="center" w:pos="9072"/>
        </w:tabs>
        <w:jc w:val="both"/>
        <w:rPr>
          <w:rFonts w:ascii="Gill Sans MT" w:hAnsi="Gill Sans MT"/>
          <w:b/>
          <w:sz w:val="24"/>
          <w:szCs w:val="24"/>
        </w:rPr>
      </w:pPr>
      <w:r>
        <w:rPr>
          <w:rFonts w:ascii="Gill Sans MT" w:hAnsi="Gill Sans MT"/>
          <w:b/>
          <w:sz w:val="24"/>
          <w:szCs w:val="24"/>
        </w:rPr>
        <w:t>AND FURTHER THAT the following item be discussed at an appropriate time during the meeting:</w:t>
      </w:r>
    </w:p>
    <w:p w:rsidR="005D6644" w:rsidRDefault="005D6644" w:rsidP="00271DBE">
      <w:pPr>
        <w:tabs>
          <w:tab w:val="left" w:pos="1985"/>
          <w:tab w:val="center" w:pos="9072"/>
        </w:tabs>
        <w:jc w:val="both"/>
        <w:rPr>
          <w:rFonts w:ascii="Gill Sans MT" w:hAnsi="Gill Sans MT"/>
          <w:b/>
          <w:sz w:val="24"/>
          <w:szCs w:val="24"/>
        </w:rPr>
      </w:pPr>
    </w:p>
    <w:p w:rsidR="005D6644" w:rsidRPr="005D6644" w:rsidRDefault="005D6644" w:rsidP="00271DBE">
      <w:pPr>
        <w:pStyle w:val="ListParagraph"/>
        <w:numPr>
          <w:ilvl w:val="0"/>
          <w:numId w:val="15"/>
        </w:numPr>
        <w:tabs>
          <w:tab w:val="left" w:pos="1985"/>
          <w:tab w:val="center" w:pos="9072"/>
        </w:tabs>
        <w:jc w:val="both"/>
        <w:rPr>
          <w:rFonts w:ascii="Gill Sans MT" w:hAnsi="Gill Sans MT"/>
          <w:b/>
          <w:sz w:val="24"/>
          <w:szCs w:val="24"/>
        </w:rPr>
      </w:pPr>
      <w:r>
        <w:rPr>
          <w:rFonts w:ascii="Gill Sans MT" w:hAnsi="Gill Sans MT"/>
          <w:b/>
          <w:sz w:val="24"/>
          <w:szCs w:val="24"/>
        </w:rPr>
        <w:t>Strategic Planning Workshop</w:t>
      </w:r>
    </w:p>
    <w:p w:rsidR="00B85951" w:rsidRPr="005F3892" w:rsidRDefault="00B85951" w:rsidP="00271DBE">
      <w:pPr>
        <w:tabs>
          <w:tab w:val="left" w:pos="1985"/>
          <w:tab w:val="center" w:pos="9072"/>
        </w:tabs>
        <w:jc w:val="both"/>
        <w:rPr>
          <w:rFonts w:ascii="Gill Sans MT" w:hAnsi="Gill Sans MT"/>
          <w:b/>
          <w:sz w:val="24"/>
          <w:szCs w:val="24"/>
        </w:rPr>
      </w:pPr>
    </w:p>
    <w:p w:rsidR="00FB1BD9" w:rsidRPr="002E3DB9" w:rsidRDefault="002F75A5" w:rsidP="00271DBE">
      <w:pPr>
        <w:tabs>
          <w:tab w:val="right" w:pos="9072"/>
        </w:tabs>
        <w:jc w:val="both"/>
        <w:rPr>
          <w:rFonts w:ascii="Gill Sans MT" w:hAnsi="Gill Sans MT"/>
          <w:b/>
          <w:sz w:val="24"/>
          <w:szCs w:val="24"/>
        </w:rPr>
      </w:pPr>
      <w:r>
        <w:rPr>
          <w:rFonts w:ascii="Gill Sans MT" w:hAnsi="Gill Sans MT"/>
          <w:b/>
          <w:sz w:val="24"/>
          <w:szCs w:val="24"/>
          <w:u w:val="single"/>
        </w:rPr>
        <w:t>CARRIED</w:t>
      </w:r>
      <w:r w:rsidR="00FB1BD9" w:rsidRPr="002E3DB9">
        <w:rPr>
          <w:rFonts w:ascii="Gill Sans MT" w:hAnsi="Gill Sans MT"/>
          <w:b/>
          <w:sz w:val="24"/>
          <w:szCs w:val="24"/>
        </w:rPr>
        <w:tab/>
      </w:r>
      <w:r w:rsidR="00F80A9B">
        <w:rPr>
          <w:rFonts w:ascii="Gill Sans MT" w:hAnsi="Gill Sans MT"/>
          <w:b/>
          <w:sz w:val="24"/>
          <w:szCs w:val="24"/>
        </w:rPr>
        <w:t>NCB1911</w:t>
      </w:r>
      <w:r w:rsidR="005525A9">
        <w:rPr>
          <w:rFonts w:ascii="Gill Sans MT" w:hAnsi="Gill Sans MT"/>
          <w:b/>
          <w:sz w:val="24"/>
          <w:szCs w:val="24"/>
        </w:rPr>
        <w:t>/01</w:t>
      </w:r>
    </w:p>
    <w:p w:rsidR="00FB1BD9" w:rsidRPr="002E3DB9" w:rsidRDefault="00F80A9B" w:rsidP="00271DBE">
      <w:pPr>
        <w:pStyle w:val="Heading1"/>
        <w:numPr>
          <w:ilvl w:val="0"/>
          <w:numId w:val="0"/>
        </w:numPr>
        <w:pBdr>
          <w:bottom w:val="none" w:sz="0" w:space="0" w:color="auto"/>
        </w:pBdr>
        <w:spacing w:after="240"/>
        <w:ind w:left="720" w:hanging="720"/>
        <w:jc w:val="both"/>
        <w:rPr>
          <w:rFonts w:ascii="Gill Sans MT" w:hAnsi="Gill Sans MT"/>
          <w:sz w:val="24"/>
          <w:szCs w:val="24"/>
          <w:u w:val="single"/>
        </w:rPr>
      </w:pPr>
      <w:r>
        <w:rPr>
          <w:rFonts w:ascii="Gill Sans MT" w:hAnsi="Gill Sans MT"/>
          <w:sz w:val="24"/>
          <w:szCs w:val="24"/>
          <w:u w:val="single"/>
        </w:rPr>
        <w:t>DECLARATIONS</w:t>
      </w:r>
      <w:r w:rsidR="002E3DB9" w:rsidRPr="002E3DB9">
        <w:rPr>
          <w:rFonts w:ascii="Gill Sans MT" w:hAnsi="Gill Sans MT"/>
          <w:sz w:val="24"/>
          <w:szCs w:val="24"/>
          <w:u w:val="single"/>
        </w:rPr>
        <w:t xml:space="preserve"> OF INTEREST</w:t>
      </w:r>
    </w:p>
    <w:p w:rsidR="00A9592D" w:rsidRPr="00F5727D" w:rsidRDefault="00A9592D" w:rsidP="00271DBE">
      <w:pPr>
        <w:jc w:val="both"/>
        <w:rPr>
          <w:rFonts w:ascii="Gill Sans MT" w:hAnsi="Gill Sans MT"/>
          <w:bCs/>
          <w:sz w:val="24"/>
          <w:szCs w:val="24"/>
        </w:rPr>
      </w:pPr>
      <w:r w:rsidRPr="00204E2E">
        <w:rPr>
          <w:rFonts w:ascii="Gill Sans MT" w:hAnsi="Gill Sans MT"/>
          <w:bCs/>
          <w:sz w:val="24"/>
          <w:szCs w:val="24"/>
        </w:rPr>
        <w:t>There were no disclosures of interest.</w:t>
      </w:r>
    </w:p>
    <w:p w:rsidR="005525A9" w:rsidRPr="00F5727D" w:rsidRDefault="00F80A9B" w:rsidP="00271DBE">
      <w:pPr>
        <w:pStyle w:val="Heading1"/>
        <w:numPr>
          <w:ilvl w:val="0"/>
          <w:numId w:val="0"/>
        </w:numPr>
        <w:pBdr>
          <w:bottom w:val="none" w:sz="0" w:space="0" w:color="auto"/>
        </w:pBdr>
        <w:spacing w:after="240"/>
        <w:ind w:left="720" w:hanging="720"/>
        <w:jc w:val="both"/>
        <w:rPr>
          <w:rFonts w:ascii="Gill Sans MT" w:hAnsi="Gill Sans MT"/>
          <w:sz w:val="24"/>
          <w:szCs w:val="24"/>
          <w:u w:val="single"/>
        </w:rPr>
      </w:pPr>
      <w:r>
        <w:rPr>
          <w:rFonts w:ascii="Gill Sans MT" w:hAnsi="Gill Sans MT"/>
          <w:sz w:val="24"/>
          <w:szCs w:val="24"/>
          <w:u w:val="single"/>
        </w:rPr>
        <w:t>APPOINTMENT OF CHAIRPERSON AND DEPUTY CHAIRPERSON</w:t>
      </w:r>
    </w:p>
    <w:p w:rsidR="005525A9" w:rsidRDefault="005525A9" w:rsidP="00271DBE">
      <w:pPr>
        <w:tabs>
          <w:tab w:val="left" w:pos="1985"/>
          <w:tab w:val="center" w:pos="9072"/>
        </w:tabs>
        <w:jc w:val="both"/>
        <w:rPr>
          <w:rFonts w:ascii="Gill Sans MT" w:hAnsi="Gill Sans MT"/>
          <w:sz w:val="24"/>
          <w:szCs w:val="24"/>
        </w:rPr>
      </w:pPr>
      <w:r>
        <w:rPr>
          <w:rFonts w:ascii="Gill Sans MT" w:hAnsi="Gill Sans MT"/>
          <w:sz w:val="24"/>
          <w:szCs w:val="24"/>
        </w:rPr>
        <w:t>The Chief Executive called for nominations for Chairperson.  Mr Greg Wiechern was nominated by Ms K Morgan and Mr J Ayers</w:t>
      </w:r>
      <w:r w:rsidR="00F82620">
        <w:rPr>
          <w:rFonts w:ascii="Gill Sans MT" w:hAnsi="Gill Sans MT"/>
          <w:sz w:val="24"/>
          <w:szCs w:val="24"/>
        </w:rPr>
        <w:t>.</w:t>
      </w:r>
    </w:p>
    <w:p w:rsidR="00F82620" w:rsidRDefault="00F82620" w:rsidP="00271DBE">
      <w:pPr>
        <w:tabs>
          <w:tab w:val="left" w:pos="1985"/>
          <w:tab w:val="center" w:pos="9072"/>
        </w:tabs>
        <w:jc w:val="both"/>
        <w:rPr>
          <w:rFonts w:ascii="Gill Sans MT" w:hAnsi="Gill Sans MT"/>
          <w:sz w:val="24"/>
          <w:szCs w:val="24"/>
        </w:rPr>
      </w:pPr>
    </w:p>
    <w:p w:rsidR="00F82620" w:rsidRDefault="00F82620" w:rsidP="00271DBE">
      <w:pPr>
        <w:tabs>
          <w:tab w:val="left" w:pos="1985"/>
          <w:tab w:val="center" w:pos="9072"/>
        </w:tabs>
        <w:jc w:val="both"/>
        <w:rPr>
          <w:rFonts w:ascii="Gill Sans MT" w:hAnsi="Gill Sans MT"/>
          <w:b/>
          <w:sz w:val="24"/>
          <w:szCs w:val="24"/>
        </w:rPr>
      </w:pPr>
      <w:r w:rsidRPr="002E3DB9">
        <w:rPr>
          <w:rFonts w:ascii="Gill Sans MT" w:hAnsi="Gill Sans MT"/>
          <w:b/>
          <w:sz w:val="24"/>
          <w:szCs w:val="24"/>
        </w:rPr>
        <w:t>Resolved: (</w:t>
      </w:r>
      <w:r w:rsidR="006F0D58">
        <w:rPr>
          <w:rFonts w:ascii="Gill Sans MT" w:hAnsi="Gill Sans MT"/>
          <w:b/>
          <w:sz w:val="24"/>
          <w:szCs w:val="24"/>
        </w:rPr>
        <w:t>Cr Gibb/Cr Patterson</w:t>
      </w:r>
      <w:r>
        <w:rPr>
          <w:rFonts w:ascii="Gill Sans MT" w:hAnsi="Gill Sans MT"/>
          <w:b/>
          <w:sz w:val="24"/>
          <w:szCs w:val="24"/>
        </w:rPr>
        <w:t>)</w:t>
      </w:r>
    </w:p>
    <w:p w:rsidR="00F82620" w:rsidRDefault="00F82620" w:rsidP="00271DBE">
      <w:pPr>
        <w:tabs>
          <w:tab w:val="left" w:pos="1985"/>
          <w:tab w:val="center" w:pos="9072"/>
        </w:tabs>
        <w:jc w:val="both"/>
        <w:rPr>
          <w:rFonts w:ascii="Gill Sans MT" w:hAnsi="Gill Sans MT"/>
          <w:b/>
          <w:sz w:val="24"/>
          <w:szCs w:val="24"/>
        </w:rPr>
      </w:pPr>
    </w:p>
    <w:p w:rsidR="00F82620" w:rsidRPr="00F82620" w:rsidRDefault="00F82620" w:rsidP="00271DBE">
      <w:pPr>
        <w:tabs>
          <w:tab w:val="left" w:pos="1985"/>
          <w:tab w:val="center" w:pos="9072"/>
        </w:tabs>
        <w:jc w:val="both"/>
        <w:rPr>
          <w:rFonts w:ascii="Gill Sans MT" w:hAnsi="Gill Sans MT"/>
          <w:sz w:val="24"/>
          <w:szCs w:val="24"/>
        </w:rPr>
      </w:pPr>
      <w:r>
        <w:rPr>
          <w:rFonts w:ascii="Gill Sans MT" w:hAnsi="Gill Sans MT"/>
          <w:b/>
          <w:sz w:val="24"/>
          <w:szCs w:val="24"/>
        </w:rPr>
        <w:t>THAT the nominations for Chairperson of the Ngaruawahia Community Board be closed.</w:t>
      </w:r>
    </w:p>
    <w:p w:rsidR="005525A9" w:rsidRDefault="005525A9" w:rsidP="00271DBE">
      <w:pPr>
        <w:tabs>
          <w:tab w:val="left" w:pos="1985"/>
          <w:tab w:val="center" w:pos="9072"/>
        </w:tabs>
        <w:jc w:val="both"/>
        <w:rPr>
          <w:rFonts w:ascii="Gill Sans MT" w:hAnsi="Gill Sans MT"/>
          <w:b/>
          <w:sz w:val="24"/>
          <w:szCs w:val="24"/>
        </w:rPr>
      </w:pPr>
    </w:p>
    <w:p w:rsidR="00F82620" w:rsidRDefault="00F82620" w:rsidP="00271DBE">
      <w:pPr>
        <w:tabs>
          <w:tab w:val="right" w:pos="9072"/>
        </w:tabs>
        <w:jc w:val="both"/>
        <w:rPr>
          <w:rFonts w:ascii="Gill Sans MT" w:hAnsi="Gill Sans MT"/>
          <w:b/>
          <w:sz w:val="24"/>
          <w:szCs w:val="24"/>
        </w:rPr>
      </w:pPr>
      <w:r>
        <w:rPr>
          <w:rFonts w:ascii="Gill Sans MT" w:hAnsi="Gill Sans MT"/>
          <w:b/>
          <w:sz w:val="24"/>
          <w:szCs w:val="24"/>
          <w:u w:val="single"/>
        </w:rPr>
        <w:t>CARRIED</w:t>
      </w:r>
      <w:r w:rsidRPr="002E3DB9">
        <w:rPr>
          <w:rFonts w:ascii="Gill Sans MT" w:hAnsi="Gill Sans MT"/>
          <w:b/>
          <w:sz w:val="24"/>
          <w:szCs w:val="24"/>
        </w:rPr>
        <w:tab/>
      </w:r>
      <w:r>
        <w:rPr>
          <w:rFonts w:ascii="Gill Sans MT" w:hAnsi="Gill Sans MT"/>
          <w:b/>
          <w:sz w:val="24"/>
          <w:szCs w:val="24"/>
        </w:rPr>
        <w:t>NCB1911/02</w:t>
      </w:r>
    </w:p>
    <w:p w:rsidR="00271DBE" w:rsidRDefault="00271DBE" w:rsidP="00271DBE">
      <w:pPr>
        <w:pStyle w:val="BodyText"/>
        <w:ind w:left="0"/>
        <w:jc w:val="both"/>
        <w:rPr>
          <w:rFonts w:ascii="Gill Sans MT" w:hAnsi="Gill Sans MT"/>
          <w:sz w:val="24"/>
          <w:szCs w:val="24"/>
        </w:rPr>
      </w:pPr>
    </w:p>
    <w:p w:rsidR="0017120C" w:rsidRPr="002E3DB9" w:rsidRDefault="0017120C" w:rsidP="00271DBE">
      <w:pPr>
        <w:tabs>
          <w:tab w:val="left" w:pos="1985"/>
          <w:tab w:val="center" w:pos="9072"/>
        </w:tabs>
        <w:jc w:val="both"/>
        <w:rPr>
          <w:rFonts w:ascii="Gill Sans MT" w:hAnsi="Gill Sans MT"/>
          <w:b/>
          <w:sz w:val="24"/>
          <w:szCs w:val="24"/>
        </w:rPr>
      </w:pPr>
      <w:r w:rsidRPr="002E3DB9">
        <w:rPr>
          <w:rFonts w:ascii="Gill Sans MT" w:hAnsi="Gill Sans MT"/>
          <w:b/>
          <w:sz w:val="24"/>
          <w:szCs w:val="24"/>
        </w:rPr>
        <w:t>Resolved: (</w:t>
      </w:r>
      <w:r w:rsidR="008104B9">
        <w:rPr>
          <w:rFonts w:ascii="Gill Sans MT" w:hAnsi="Gill Sans MT"/>
          <w:b/>
          <w:sz w:val="24"/>
          <w:szCs w:val="24"/>
        </w:rPr>
        <w:t>Ms Morgan/Mr Ayers)</w:t>
      </w:r>
    </w:p>
    <w:p w:rsidR="0017120C" w:rsidRPr="002E3DB9" w:rsidRDefault="0017120C" w:rsidP="00271DBE">
      <w:pPr>
        <w:tabs>
          <w:tab w:val="left" w:pos="1985"/>
          <w:tab w:val="center" w:pos="9072"/>
        </w:tabs>
        <w:jc w:val="both"/>
        <w:rPr>
          <w:rFonts w:ascii="Gill Sans MT" w:hAnsi="Gill Sans MT"/>
          <w:b/>
          <w:sz w:val="24"/>
          <w:szCs w:val="24"/>
        </w:rPr>
      </w:pPr>
    </w:p>
    <w:p w:rsidR="00F80A9B" w:rsidRDefault="00F80A9B" w:rsidP="00271DBE">
      <w:pPr>
        <w:tabs>
          <w:tab w:val="right" w:pos="9072"/>
        </w:tabs>
        <w:jc w:val="both"/>
        <w:rPr>
          <w:rFonts w:ascii="Gill Sans MT" w:hAnsi="Gill Sans MT"/>
          <w:b/>
          <w:sz w:val="24"/>
          <w:szCs w:val="24"/>
        </w:rPr>
      </w:pPr>
      <w:r w:rsidRPr="00F80A9B">
        <w:rPr>
          <w:rFonts w:ascii="Gill Sans MT" w:hAnsi="Gill Sans MT"/>
          <w:b/>
          <w:sz w:val="24"/>
          <w:szCs w:val="24"/>
        </w:rPr>
        <w:t>THAT the report from the Chief Executive be received;</w:t>
      </w:r>
    </w:p>
    <w:p w:rsidR="00F80A9B" w:rsidRPr="00F80A9B" w:rsidRDefault="00F80A9B" w:rsidP="00271DBE">
      <w:pPr>
        <w:tabs>
          <w:tab w:val="right" w:pos="9072"/>
        </w:tabs>
        <w:jc w:val="both"/>
        <w:rPr>
          <w:rFonts w:ascii="Gill Sans MT" w:hAnsi="Gill Sans MT"/>
          <w:b/>
          <w:sz w:val="24"/>
          <w:szCs w:val="24"/>
        </w:rPr>
      </w:pPr>
    </w:p>
    <w:p w:rsidR="00F80A9B" w:rsidRDefault="00F80A9B" w:rsidP="00271DBE">
      <w:pPr>
        <w:tabs>
          <w:tab w:val="right" w:pos="9072"/>
        </w:tabs>
        <w:jc w:val="both"/>
        <w:rPr>
          <w:rFonts w:ascii="Gill Sans MT" w:hAnsi="Gill Sans MT"/>
          <w:b/>
          <w:sz w:val="24"/>
          <w:szCs w:val="24"/>
        </w:rPr>
      </w:pPr>
      <w:r w:rsidRPr="00F80A9B">
        <w:rPr>
          <w:rFonts w:ascii="Gill Sans MT" w:hAnsi="Gill Sans MT"/>
          <w:b/>
          <w:sz w:val="24"/>
          <w:szCs w:val="24"/>
        </w:rPr>
        <w:t xml:space="preserve">AND FURTHER THAT </w:t>
      </w:r>
      <w:r w:rsidR="008104B9">
        <w:rPr>
          <w:rFonts w:ascii="Gill Sans MT" w:hAnsi="Gill Sans MT"/>
          <w:b/>
          <w:sz w:val="24"/>
          <w:szCs w:val="24"/>
        </w:rPr>
        <w:t xml:space="preserve">Mr G </w:t>
      </w:r>
      <w:r w:rsidR="008104B9" w:rsidRPr="0042354D">
        <w:rPr>
          <w:rFonts w:ascii="Gill Sans MT" w:hAnsi="Gill Sans MT"/>
          <w:b/>
          <w:sz w:val="24"/>
          <w:szCs w:val="24"/>
        </w:rPr>
        <w:t>Wiechern</w:t>
      </w:r>
      <w:r w:rsidRPr="00F80A9B">
        <w:rPr>
          <w:rFonts w:ascii="Gill Sans MT" w:hAnsi="Gill Sans MT"/>
          <w:b/>
          <w:sz w:val="24"/>
          <w:szCs w:val="24"/>
        </w:rPr>
        <w:t xml:space="preserve"> is appointed Chairperson of the</w:t>
      </w:r>
      <w:r>
        <w:rPr>
          <w:rFonts w:ascii="Gill Sans MT" w:hAnsi="Gill Sans MT"/>
          <w:b/>
          <w:sz w:val="24"/>
          <w:szCs w:val="24"/>
        </w:rPr>
        <w:t xml:space="preserve"> </w:t>
      </w:r>
      <w:r w:rsidR="009574F2">
        <w:rPr>
          <w:rFonts w:ascii="Gill Sans MT" w:hAnsi="Gill Sans MT"/>
          <w:b/>
          <w:sz w:val="24"/>
          <w:szCs w:val="24"/>
        </w:rPr>
        <w:t>Ngaruawahia Community Board.</w:t>
      </w:r>
    </w:p>
    <w:p w:rsidR="00F80A9B" w:rsidRPr="00F80A9B" w:rsidRDefault="00F80A9B" w:rsidP="00271DBE">
      <w:pPr>
        <w:tabs>
          <w:tab w:val="right" w:pos="9072"/>
        </w:tabs>
        <w:jc w:val="both"/>
        <w:rPr>
          <w:rFonts w:ascii="Gill Sans MT" w:hAnsi="Gill Sans MT"/>
          <w:b/>
          <w:sz w:val="24"/>
          <w:szCs w:val="24"/>
        </w:rPr>
      </w:pPr>
    </w:p>
    <w:p w:rsidR="008104B9" w:rsidRDefault="008104B9" w:rsidP="00271DBE">
      <w:pPr>
        <w:tabs>
          <w:tab w:val="right" w:pos="9072"/>
        </w:tabs>
        <w:jc w:val="both"/>
        <w:rPr>
          <w:rFonts w:ascii="Gill Sans MT" w:hAnsi="Gill Sans MT"/>
          <w:b/>
          <w:sz w:val="24"/>
          <w:szCs w:val="24"/>
        </w:rPr>
      </w:pPr>
      <w:r>
        <w:rPr>
          <w:rFonts w:ascii="Gill Sans MT" w:hAnsi="Gill Sans MT"/>
          <w:b/>
          <w:sz w:val="24"/>
          <w:szCs w:val="24"/>
          <w:u w:val="single"/>
        </w:rPr>
        <w:t>CARRIED</w:t>
      </w:r>
      <w:r w:rsidRPr="002E3DB9">
        <w:rPr>
          <w:rFonts w:ascii="Gill Sans MT" w:hAnsi="Gill Sans MT"/>
          <w:b/>
          <w:sz w:val="24"/>
          <w:szCs w:val="24"/>
        </w:rPr>
        <w:tab/>
      </w:r>
      <w:r w:rsidR="009F3805">
        <w:rPr>
          <w:rFonts w:ascii="Gill Sans MT" w:hAnsi="Gill Sans MT"/>
          <w:b/>
          <w:sz w:val="24"/>
          <w:szCs w:val="24"/>
        </w:rPr>
        <w:t>NCB1911/03</w:t>
      </w:r>
    </w:p>
    <w:p w:rsidR="00271DBE" w:rsidRDefault="00271DBE" w:rsidP="00271DBE">
      <w:pPr>
        <w:pStyle w:val="BodyText"/>
        <w:ind w:left="0"/>
        <w:jc w:val="both"/>
        <w:rPr>
          <w:rFonts w:ascii="Gill Sans MT" w:hAnsi="Gill Sans MT"/>
          <w:sz w:val="24"/>
          <w:szCs w:val="24"/>
        </w:rPr>
      </w:pPr>
    </w:p>
    <w:p w:rsidR="009F3805" w:rsidRDefault="009F3805" w:rsidP="00271DBE">
      <w:pPr>
        <w:tabs>
          <w:tab w:val="left" w:pos="1985"/>
          <w:tab w:val="center" w:pos="9072"/>
        </w:tabs>
        <w:jc w:val="both"/>
        <w:rPr>
          <w:rFonts w:ascii="Gill Sans MT" w:hAnsi="Gill Sans MT"/>
          <w:sz w:val="24"/>
          <w:szCs w:val="24"/>
        </w:rPr>
      </w:pPr>
      <w:r>
        <w:rPr>
          <w:rFonts w:ascii="Gill Sans MT" w:hAnsi="Gill Sans MT"/>
          <w:sz w:val="24"/>
          <w:szCs w:val="24"/>
        </w:rPr>
        <w:t xml:space="preserve">The Chief Executive called for nominations for Deputy Chairperson.  </w:t>
      </w:r>
      <w:r w:rsidR="003412CB">
        <w:rPr>
          <w:rFonts w:ascii="Gill Sans MT" w:hAnsi="Gill Sans MT"/>
          <w:sz w:val="24"/>
          <w:szCs w:val="24"/>
        </w:rPr>
        <w:t>Ms K Morgan</w:t>
      </w:r>
      <w:r>
        <w:rPr>
          <w:rFonts w:ascii="Gill Sans MT" w:hAnsi="Gill Sans MT"/>
          <w:sz w:val="24"/>
          <w:szCs w:val="24"/>
        </w:rPr>
        <w:t xml:space="preserve"> was nominated by </w:t>
      </w:r>
      <w:r w:rsidR="006F0D58">
        <w:rPr>
          <w:rFonts w:ascii="Gill Sans MT" w:hAnsi="Gill Sans MT"/>
          <w:sz w:val="24"/>
          <w:szCs w:val="24"/>
        </w:rPr>
        <w:t>Ms Rongo Kirkwood and Mr Greg Wiechern</w:t>
      </w:r>
      <w:r>
        <w:rPr>
          <w:rFonts w:ascii="Gill Sans MT" w:hAnsi="Gill Sans MT"/>
          <w:sz w:val="24"/>
          <w:szCs w:val="24"/>
        </w:rPr>
        <w:t>.</w:t>
      </w:r>
    </w:p>
    <w:p w:rsidR="009F3805" w:rsidRDefault="009F3805" w:rsidP="00271DBE">
      <w:pPr>
        <w:tabs>
          <w:tab w:val="right" w:pos="9072"/>
        </w:tabs>
        <w:jc w:val="both"/>
        <w:rPr>
          <w:rFonts w:ascii="Gill Sans MT" w:hAnsi="Gill Sans MT"/>
          <w:b/>
          <w:sz w:val="24"/>
          <w:szCs w:val="24"/>
        </w:rPr>
      </w:pPr>
    </w:p>
    <w:p w:rsidR="003412CB" w:rsidRPr="00271DBE" w:rsidRDefault="003412CB" w:rsidP="00271DBE">
      <w:pPr>
        <w:jc w:val="both"/>
        <w:rPr>
          <w:rFonts w:ascii="Gill Sans MT" w:hAnsi="Gill Sans MT"/>
          <w:b/>
          <w:sz w:val="24"/>
          <w:szCs w:val="24"/>
        </w:rPr>
      </w:pPr>
      <w:r w:rsidRPr="00271DBE">
        <w:rPr>
          <w:rFonts w:ascii="Gill Sans MT" w:hAnsi="Gill Sans MT"/>
          <w:b/>
          <w:sz w:val="24"/>
          <w:szCs w:val="24"/>
        </w:rPr>
        <w:t>Resolved: (</w:t>
      </w:r>
      <w:r w:rsidR="006F0D58" w:rsidRPr="00271DBE">
        <w:rPr>
          <w:rFonts w:ascii="Gill Sans MT" w:hAnsi="Gill Sans MT"/>
          <w:b/>
          <w:sz w:val="24"/>
          <w:szCs w:val="24"/>
        </w:rPr>
        <w:t>Ms Rice/Ms Firth</w:t>
      </w:r>
      <w:r w:rsidRPr="00271DBE">
        <w:rPr>
          <w:rFonts w:ascii="Gill Sans MT" w:hAnsi="Gill Sans MT"/>
          <w:b/>
          <w:sz w:val="24"/>
          <w:szCs w:val="24"/>
        </w:rPr>
        <w:t>)</w:t>
      </w:r>
    </w:p>
    <w:p w:rsidR="003412CB" w:rsidRPr="00271DBE" w:rsidRDefault="003412CB" w:rsidP="00271DBE">
      <w:pPr>
        <w:jc w:val="both"/>
        <w:rPr>
          <w:rFonts w:ascii="Gill Sans MT" w:hAnsi="Gill Sans MT"/>
          <w:b/>
          <w:sz w:val="24"/>
          <w:szCs w:val="24"/>
        </w:rPr>
      </w:pPr>
    </w:p>
    <w:p w:rsidR="003412CB" w:rsidRPr="00271DBE" w:rsidRDefault="003412CB" w:rsidP="00271DBE">
      <w:pPr>
        <w:jc w:val="both"/>
        <w:rPr>
          <w:rFonts w:ascii="Gill Sans MT" w:hAnsi="Gill Sans MT"/>
          <w:b/>
          <w:sz w:val="24"/>
          <w:szCs w:val="24"/>
        </w:rPr>
      </w:pPr>
      <w:r w:rsidRPr="00271DBE">
        <w:rPr>
          <w:rFonts w:ascii="Gill Sans MT" w:hAnsi="Gill Sans MT"/>
          <w:b/>
          <w:sz w:val="24"/>
          <w:szCs w:val="24"/>
        </w:rPr>
        <w:t>THAT the nominations for Deputy Chairperson of the Ngaruawahia Community Board be closed.</w:t>
      </w:r>
    </w:p>
    <w:p w:rsidR="003412CB" w:rsidRPr="00271DBE" w:rsidRDefault="003412CB" w:rsidP="00271DBE">
      <w:pPr>
        <w:jc w:val="both"/>
        <w:rPr>
          <w:rFonts w:ascii="Gill Sans MT" w:hAnsi="Gill Sans MT"/>
          <w:b/>
          <w:sz w:val="24"/>
          <w:szCs w:val="24"/>
        </w:rPr>
      </w:pPr>
    </w:p>
    <w:p w:rsidR="003412CB" w:rsidRPr="00271DBE" w:rsidRDefault="003412CB" w:rsidP="00271DBE">
      <w:pPr>
        <w:tabs>
          <w:tab w:val="right" w:pos="9070"/>
        </w:tabs>
        <w:jc w:val="both"/>
        <w:rPr>
          <w:rFonts w:ascii="Gill Sans MT" w:hAnsi="Gill Sans MT"/>
          <w:b/>
          <w:sz w:val="24"/>
          <w:szCs w:val="24"/>
        </w:rPr>
      </w:pPr>
      <w:r w:rsidRPr="00271DBE">
        <w:rPr>
          <w:rFonts w:ascii="Gill Sans MT" w:hAnsi="Gill Sans MT"/>
          <w:b/>
          <w:sz w:val="24"/>
          <w:szCs w:val="24"/>
          <w:u w:val="single"/>
        </w:rPr>
        <w:t>CARRIED</w:t>
      </w:r>
      <w:r w:rsidRPr="00271DBE">
        <w:rPr>
          <w:rFonts w:ascii="Gill Sans MT" w:hAnsi="Gill Sans MT"/>
          <w:b/>
          <w:sz w:val="24"/>
          <w:szCs w:val="24"/>
        </w:rPr>
        <w:tab/>
        <w:t>NCB1911/04</w:t>
      </w:r>
    </w:p>
    <w:p w:rsidR="00271DBE" w:rsidRDefault="00271DBE" w:rsidP="00271DBE">
      <w:pPr>
        <w:pStyle w:val="BodyText"/>
        <w:ind w:left="0"/>
        <w:jc w:val="both"/>
        <w:rPr>
          <w:rFonts w:ascii="Gill Sans MT" w:hAnsi="Gill Sans MT"/>
          <w:sz w:val="24"/>
          <w:szCs w:val="24"/>
        </w:rPr>
      </w:pPr>
    </w:p>
    <w:p w:rsidR="00271DBE" w:rsidRPr="00271DBE" w:rsidRDefault="00271DBE" w:rsidP="00271DBE">
      <w:pPr>
        <w:jc w:val="both"/>
        <w:rPr>
          <w:rFonts w:ascii="Gill Sans MT" w:hAnsi="Gill Sans MT"/>
          <w:b/>
          <w:sz w:val="24"/>
          <w:szCs w:val="24"/>
        </w:rPr>
      </w:pPr>
    </w:p>
    <w:p w:rsidR="003412CB" w:rsidRPr="00271DBE" w:rsidRDefault="003412CB" w:rsidP="00271DBE">
      <w:pPr>
        <w:jc w:val="both"/>
        <w:rPr>
          <w:rFonts w:ascii="Gill Sans MT" w:hAnsi="Gill Sans MT"/>
          <w:b/>
          <w:sz w:val="24"/>
          <w:szCs w:val="24"/>
        </w:rPr>
      </w:pPr>
      <w:r w:rsidRPr="00271DBE">
        <w:rPr>
          <w:rFonts w:ascii="Gill Sans MT" w:hAnsi="Gill Sans MT"/>
          <w:b/>
          <w:sz w:val="24"/>
          <w:szCs w:val="24"/>
        </w:rPr>
        <w:t>Resolved: (</w:t>
      </w:r>
      <w:r w:rsidR="006F0D58" w:rsidRPr="00271DBE">
        <w:rPr>
          <w:rFonts w:ascii="Gill Sans MT" w:hAnsi="Gill Sans MT"/>
          <w:b/>
          <w:sz w:val="24"/>
          <w:szCs w:val="24"/>
        </w:rPr>
        <w:t>Ms Kirkwood/Mr Wiechern</w:t>
      </w:r>
      <w:r w:rsidRPr="00271DBE">
        <w:rPr>
          <w:rFonts w:ascii="Gill Sans MT" w:hAnsi="Gill Sans MT"/>
          <w:b/>
          <w:sz w:val="24"/>
          <w:szCs w:val="24"/>
        </w:rPr>
        <w:t>)</w:t>
      </w:r>
    </w:p>
    <w:p w:rsidR="003412CB" w:rsidRDefault="003412CB" w:rsidP="00271DBE">
      <w:pPr>
        <w:tabs>
          <w:tab w:val="right" w:pos="9072"/>
        </w:tabs>
        <w:jc w:val="both"/>
        <w:rPr>
          <w:rFonts w:ascii="Gill Sans MT" w:hAnsi="Gill Sans MT"/>
          <w:b/>
          <w:sz w:val="24"/>
          <w:szCs w:val="24"/>
        </w:rPr>
      </w:pPr>
    </w:p>
    <w:p w:rsidR="00F80A9B" w:rsidRDefault="00F80A9B" w:rsidP="00271DBE">
      <w:pPr>
        <w:tabs>
          <w:tab w:val="right" w:pos="9072"/>
        </w:tabs>
        <w:jc w:val="both"/>
        <w:rPr>
          <w:rFonts w:ascii="Gill Sans MT" w:hAnsi="Gill Sans MT"/>
          <w:b/>
          <w:sz w:val="24"/>
          <w:szCs w:val="24"/>
        </w:rPr>
      </w:pPr>
      <w:r w:rsidRPr="00F80A9B">
        <w:rPr>
          <w:rFonts w:ascii="Gill Sans MT" w:hAnsi="Gill Sans MT"/>
          <w:b/>
          <w:sz w:val="24"/>
          <w:szCs w:val="24"/>
        </w:rPr>
        <w:t xml:space="preserve">THAT </w:t>
      </w:r>
      <w:r w:rsidR="008104B9">
        <w:rPr>
          <w:rFonts w:ascii="Gill Sans MT" w:hAnsi="Gill Sans MT"/>
          <w:b/>
          <w:sz w:val="24"/>
          <w:szCs w:val="24"/>
        </w:rPr>
        <w:t>Ms K Morgan</w:t>
      </w:r>
      <w:r w:rsidRPr="00F80A9B">
        <w:rPr>
          <w:rFonts w:ascii="Gill Sans MT" w:hAnsi="Gill Sans MT"/>
          <w:b/>
          <w:sz w:val="24"/>
          <w:szCs w:val="24"/>
        </w:rPr>
        <w:t xml:space="preserve"> is appointed Deputy Chairperson of the</w:t>
      </w:r>
      <w:r>
        <w:rPr>
          <w:rFonts w:ascii="Gill Sans MT" w:hAnsi="Gill Sans MT"/>
          <w:b/>
          <w:sz w:val="24"/>
          <w:szCs w:val="24"/>
        </w:rPr>
        <w:t xml:space="preserve"> </w:t>
      </w:r>
      <w:r w:rsidRPr="00F80A9B">
        <w:rPr>
          <w:rFonts w:ascii="Gill Sans MT" w:hAnsi="Gill Sans MT"/>
          <w:b/>
          <w:sz w:val="24"/>
          <w:szCs w:val="24"/>
        </w:rPr>
        <w:t>Ngaruawahia Community Board.</w:t>
      </w:r>
    </w:p>
    <w:p w:rsidR="00F80A9B" w:rsidRDefault="00F80A9B" w:rsidP="00271DBE">
      <w:pPr>
        <w:tabs>
          <w:tab w:val="right" w:pos="9072"/>
        </w:tabs>
        <w:jc w:val="both"/>
        <w:rPr>
          <w:rFonts w:ascii="Gill Sans MT" w:hAnsi="Gill Sans MT"/>
          <w:b/>
          <w:sz w:val="24"/>
          <w:szCs w:val="24"/>
        </w:rPr>
      </w:pPr>
    </w:p>
    <w:p w:rsidR="003412CB" w:rsidRDefault="003412CB" w:rsidP="00271DBE">
      <w:pPr>
        <w:tabs>
          <w:tab w:val="right" w:pos="9072"/>
        </w:tabs>
        <w:jc w:val="both"/>
        <w:rPr>
          <w:rFonts w:ascii="Gill Sans MT" w:hAnsi="Gill Sans MT"/>
          <w:b/>
          <w:sz w:val="24"/>
          <w:szCs w:val="24"/>
        </w:rPr>
      </w:pPr>
      <w:r>
        <w:rPr>
          <w:rFonts w:ascii="Gill Sans MT" w:hAnsi="Gill Sans MT"/>
          <w:b/>
          <w:sz w:val="24"/>
          <w:szCs w:val="24"/>
          <w:u w:val="single"/>
        </w:rPr>
        <w:t>CARRIED</w:t>
      </w:r>
      <w:r w:rsidRPr="002E3DB9">
        <w:rPr>
          <w:rFonts w:ascii="Gill Sans MT" w:hAnsi="Gill Sans MT"/>
          <w:b/>
          <w:sz w:val="24"/>
          <w:szCs w:val="24"/>
        </w:rPr>
        <w:tab/>
      </w:r>
      <w:r>
        <w:rPr>
          <w:rFonts w:ascii="Gill Sans MT" w:hAnsi="Gill Sans MT"/>
          <w:b/>
          <w:sz w:val="24"/>
          <w:szCs w:val="24"/>
        </w:rPr>
        <w:t>NCB1911/05</w:t>
      </w:r>
    </w:p>
    <w:p w:rsidR="00116EB5" w:rsidRDefault="00116EB5" w:rsidP="00271DBE">
      <w:pPr>
        <w:pStyle w:val="Heading1"/>
        <w:numPr>
          <w:ilvl w:val="0"/>
          <w:numId w:val="0"/>
        </w:numPr>
        <w:pBdr>
          <w:bottom w:val="none" w:sz="0" w:space="0" w:color="auto"/>
        </w:pBdr>
        <w:spacing w:after="240"/>
        <w:ind w:left="720" w:hanging="720"/>
        <w:jc w:val="both"/>
        <w:rPr>
          <w:rFonts w:ascii="Gill Sans MT" w:hAnsi="Gill Sans MT"/>
          <w:sz w:val="24"/>
          <w:szCs w:val="24"/>
          <w:u w:val="single"/>
        </w:rPr>
      </w:pPr>
      <w:r w:rsidRPr="003412CB">
        <w:rPr>
          <w:rFonts w:ascii="Gill Sans MT" w:hAnsi="Gill Sans MT"/>
          <w:sz w:val="24"/>
          <w:szCs w:val="24"/>
          <w:u w:val="single"/>
        </w:rPr>
        <w:t>DECLARATION OF CHAIRPERSON</w:t>
      </w:r>
    </w:p>
    <w:p w:rsidR="00116EB5" w:rsidRPr="00F80A9B" w:rsidRDefault="008104B9" w:rsidP="00271DBE">
      <w:pPr>
        <w:pStyle w:val="BodyText"/>
        <w:ind w:left="0"/>
        <w:jc w:val="both"/>
        <w:rPr>
          <w:rFonts w:ascii="Gill Sans MT" w:hAnsi="Gill Sans MT"/>
          <w:sz w:val="24"/>
          <w:szCs w:val="24"/>
        </w:rPr>
      </w:pPr>
      <w:r>
        <w:rPr>
          <w:rFonts w:ascii="Gill Sans MT" w:hAnsi="Gill Sans MT"/>
          <w:sz w:val="24"/>
          <w:szCs w:val="24"/>
        </w:rPr>
        <w:t>Mr Gre</w:t>
      </w:r>
      <w:r w:rsidR="00426D34">
        <w:rPr>
          <w:rFonts w:ascii="Gill Sans MT" w:hAnsi="Gill Sans MT"/>
          <w:sz w:val="24"/>
          <w:szCs w:val="24"/>
        </w:rPr>
        <w:t>g</w:t>
      </w:r>
      <w:r>
        <w:rPr>
          <w:rFonts w:ascii="Gill Sans MT" w:hAnsi="Gill Sans MT"/>
          <w:sz w:val="24"/>
          <w:szCs w:val="24"/>
        </w:rPr>
        <w:t xml:space="preserve"> Wiechern</w:t>
      </w:r>
      <w:r w:rsidR="00116EB5">
        <w:rPr>
          <w:rFonts w:ascii="Gill Sans MT" w:hAnsi="Gill Sans MT"/>
          <w:sz w:val="24"/>
          <w:szCs w:val="24"/>
        </w:rPr>
        <w:t xml:space="preserve">, as elected Chairperson, </w:t>
      </w:r>
      <w:r w:rsidR="00116EB5" w:rsidRPr="00F80A9B">
        <w:rPr>
          <w:rFonts w:ascii="Gill Sans MT" w:hAnsi="Gill Sans MT"/>
          <w:sz w:val="24"/>
          <w:szCs w:val="24"/>
        </w:rPr>
        <w:t>read and sign</w:t>
      </w:r>
      <w:r w:rsidR="00116EB5">
        <w:rPr>
          <w:rFonts w:ascii="Gill Sans MT" w:hAnsi="Gill Sans MT"/>
          <w:sz w:val="24"/>
          <w:szCs w:val="24"/>
        </w:rPr>
        <w:t>ed</w:t>
      </w:r>
      <w:r w:rsidR="00116EB5" w:rsidRPr="00F80A9B">
        <w:rPr>
          <w:rFonts w:ascii="Gill Sans MT" w:hAnsi="Gill Sans MT"/>
          <w:sz w:val="24"/>
          <w:szCs w:val="24"/>
        </w:rPr>
        <w:t xml:space="preserve"> the declaration required under </w:t>
      </w:r>
      <w:r w:rsidR="00116EB5">
        <w:rPr>
          <w:rFonts w:ascii="Gill Sans MT" w:hAnsi="Gill Sans MT"/>
          <w:sz w:val="24"/>
          <w:szCs w:val="24"/>
        </w:rPr>
        <w:t>clauses</w:t>
      </w:r>
      <w:r w:rsidR="00116EB5" w:rsidRPr="00F80A9B">
        <w:rPr>
          <w:rFonts w:ascii="Gill Sans MT" w:hAnsi="Gill Sans MT"/>
          <w:sz w:val="24"/>
          <w:szCs w:val="24"/>
        </w:rPr>
        <w:t xml:space="preserve"> 14</w:t>
      </w:r>
      <w:r w:rsidR="00116EB5">
        <w:rPr>
          <w:rFonts w:ascii="Gill Sans MT" w:hAnsi="Gill Sans MT"/>
          <w:sz w:val="24"/>
          <w:szCs w:val="24"/>
        </w:rPr>
        <w:t xml:space="preserve"> and 21</w:t>
      </w:r>
      <w:r w:rsidR="00116EB5" w:rsidRPr="00F80A9B">
        <w:rPr>
          <w:rFonts w:ascii="Gill Sans MT" w:hAnsi="Gill Sans MT"/>
          <w:sz w:val="24"/>
          <w:szCs w:val="24"/>
        </w:rPr>
        <w:t>, Schedule 7 of</w:t>
      </w:r>
      <w:r w:rsidR="00116EB5">
        <w:rPr>
          <w:rFonts w:ascii="Gill Sans MT" w:hAnsi="Gill Sans MT"/>
          <w:sz w:val="24"/>
          <w:szCs w:val="24"/>
        </w:rPr>
        <w:t xml:space="preserve"> </w:t>
      </w:r>
      <w:r w:rsidR="00116EB5" w:rsidRPr="00F80A9B">
        <w:rPr>
          <w:rFonts w:ascii="Gill Sans MT" w:hAnsi="Gill Sans MT"/>
          <w:sz w:val="24"/>
          <w:szCs w:val="24"/>
        </w:rPr>
        <w:t>the Local Government Act 2002</w:t>
      </w:r>
      <w:r w:rsidR="00116EB5">
        <w:rPr>
          <w:rFonts w:ascii="Gill Sans MT" w:hAnsi="Gill Sans MT"/>
          <w:sz w:val="24"/>
          <w:szCs w:val="24"/>
        </w:rPr>
        <w:t>.</w:t>
      </w:r>
    </w:p>
    <w:p w:rsidR="00870282" w:rsidRDefault="00870282" w:rsidP="00271DBE">
      <w:pPr>
        <w:pStyle w:val="Heading1"/>
        <w:numPr>
          <w:ilvl w:val="0"/>
          <w:numId w:val="0"/>
        </w:numPr>
        <w:pBdr>
          <w:bottom w:val="none" w:sz="0" w:space="0" w:color="auto"/>
        </w:pBdr>
        <w:spacing w:after="240"/>
        <w:ind w:left="720" w:hanging="720"/>
        <w:jc w:val="both"/>
        <w:rPr>
          <w:rFonts w:ascii="Gill Sans MT" w:hAnsi="Gill Sans MT"/>
          <w:sz w:val="24"/>
          <w:szCs w:val="24"/>
          <w:u w:val="single"/>
        </w:rPr>
      </w:pPr>
      <w:r>
        <w:rPr>
          <w:rFonts w:ascii="Gill Sans MT" w:hAnsi="Gill Sans MT"/>
          <w:sz w:val="24"/>
          <w:szCs w:val="24"/>
          <w:u w:val="single"/>
        </w:rPr>
        <w:t>PRESENTATION BY THE MAYOR</w:t>
      </w:r>
    </w:p>
    <w:p w:rsidR="00870282" w:rsidRPr="00F80A9B" w:rsidRDefault="008104B9" w:rsidP="00271DBE">
      <w:pPr>
        <w:pStyle w:val="BodyText"/>
        <w:ind w:left="0"/>
        <w:jc w:val="both"/>
        <w:rPr>
          <w:rFonts w:ascii="Gill Sans MT" w:hAnsi="Gill Sans MT"/>
          <w:sz w:val="24"/>
          <w:szCs w:val="24"/>
        </w:rPr>
      </w:pPr>
      <w:r>
        <w:rPr>
          <w:rFonts w:ascii="Gill Sans MT" w:hAnsi="Gill Sans MT"/>
          <w:sz w:val="24"/>
          <w:szCs w:val="24"/>
        </w:rPr>
        <w:t>His Worship the Mayor addressed the Board and members of the public, and outlined how to work effectively as a Community Board.</w:t>
      </w:r>
    </w:p>
    <w:p w:rsidR="00870282" w:rsidRDefault="00870282" w:rsidP="00271DBE">
      <w:pPr>
        <w:pStyle w:val="Heading1"/>
        <w:numPr>
          <w:ilvl w:val="0"/>
          <w:numId w:val="0"/>
        </w:numPr>
        <w:pBdr>
          <w:bottom w:val="none" w:sz="0" w:space="0" w:color="auto"/>
        </w:pBdr>
        <w:spacing w:after="0"/>
        <w:ind w:left="720" w:hanging="720"/>
        <w:jc w:val="both"/>
        <w:rPr>
          <w:rFonts w:ascii="Gill Sans MT" w:hAnsi="Gill Sans MT"/>
          <w:sz w:val="24"/>
          <w:szCs w:val="24"/>
          <w:u w:val="single"/>
        </w:rPr>
      </w:pPr>
      <w:r>
        <w:rPr>
          <w:rFonts w:ascii="Gill Sans MT" w:hAnsi="Gill Sans MT"/>
          <w:sz w:val="24"/>
          <w:szCs w:val="24"/>
          <w:u w:val="single"/>
        </w:rPr>
        <w:t>DATE &amp; TIME OF MEETINGS</w:t>
      </w:r>
    </w:p>
    <w:p w:rsidR="005D6644" w:rsidRPr="005D6644" w:rsidRDefault="005D6644" w:rsidP="00271DBE">
      <w:pPr>
        <w:pStyle w:val="BodyText"/>
        <w:ind w:left="0"/>
        <w:jc w:val="both"/>
        <w:rPr>
          <w:rFonts w:ascii="Gill Sans MT" w:hAnsi="Gill Sans MT"/>
          <w:sz w:val="24"/>
          <w:szCs w:val="24"/>
        </w:rPr>
      </w:pPr>
      <w:r w:rsidRPr="005D6644">
        <w:rPr>
          <w:rFonts w:ascii="Gill Sans MT" w:hAnsi="Gill Sans MT"/>
          <w:sz w:val="24"/>
          <w:szCs w:val="24"/>
        </w:rPr>
        <w:t>Agenda Item 7</w:t>
      </w:r>
    </w:p>
    <w:p w:rsidR="00870282" w:rsidRDefault="003412CB" w:rsidP="00271DBE">
      <w:pPr>
        <w:pStyle w:val="BodyText"/>
        <w:ind w:left="0"/>
        <w:jc w:val="both"/>
        <w:rPr>
          <w:rFonts w:ascii="Gill Sans MT" w:hAnsi="Gill Sans MT"/>
          <w:sz w:val="24"/>
          <w:szCs w:val="24"/>
        </w:rPr>
      </w:pPr>
      <w:r>
        <w:rPr>
          <w:rFonts w:ascii="Gill Sans MT" w:hAnsi="Gill Sans MT"/>
          <w:sz w:val="24"/>
          <w:szCs w:val="24"/>
        </w:rPr>
        <w:t>The Democracy Manager introduced the report and explained the rationale for the six-weekly meeting</w:t>
      </w:r>
      <w:r w:rsidR="009574F2">
        <w:rPr>
          <w:rFonts w:ascii="Gill Sans MT" w:hAnsi="Gill Sans MT"/>
          <w:sz w:val="24"/>
          <w:szCs w:val="24"/>
        </w:rPr>
        <w:t xml:space="preserve"> cycle.  A revised draft meeting schedule for 2020 was tabled for consideration.</w:t>
      </w:r>
    </w:p>
    <w:p w:rsidR="00F5727D" w:rsidRDefault="00F5727D" w:rsidP="00271DBE">
      <w:pPr>
        <w:pStyle w:val="BodyText"/>
        <w:ind w:left="0"/>
        <w:jc w:val="both"/>
        <w:rPr>
          <w:rFonts w:ascii="Gill Sans MT" w:hAnsi="Gill Sans MT"/>
          <w:sz w:val="24"/>
          <w:szCs w:val="24"/>
          <w:u w:val="single"/>
        </w:rPr>
      </w:pPr>
      <w:r>
        <w:rPr>
          <w:rFonts w:ascii="Gill Sans MT" w:hAnsi="Gill Sans MT"/>
          <w:sz w:val="24"/>
          <w:szCs w:val="24"/>
          <w:u w:val="single"/>
        </w:rPr>
        <w:t xml:space="preserve">Tabled: Revised 2020 Meeting Schedule </w:t>
      </w:r>
      <w:r w:rsidR="00092C83">
        <w:rPr>
          <w:rFonts w:ascii="Gill Sans MT" w:hAnsi="Gill Sans MT"/>
          <w:sz w:val="24"/>
          <w:szCs w:val="24"/>
          <w:u w:val="single"/>
        </w:rPr>
        <w:t>–</w:t>
      </w:r>
      <w:r>
        <w:rPr>
          <w:rFonts w:ascii="Gill Sans MT" w:hAnsi="Gill Sans MT"/>
          <w:sz w:val="24"/>
          <w:szCs w:val="24"/>
          <w:u w:val="single"/>
        </w:rPr>
        <w:t xml:space="preserve"> NCB</w:t>
      </w:r>
    </w:p>
    <w:p w:rsidR="00092C83" w:rsidRPr="00092C83" w:rsidRDefault="00092C83" w:rsidP="00271DBE">
      <w:pPr>
        <w:pStyle w:val="BodyText"/>
        <w:ind w:left="0"/>
        <w:jc w:val="both"/>
        <w:rPr>
          <w:rFonts w:ascii="Gill Sans MT" w:hAnsi="Gill Sans MT"/>
          <w:sz w:val="24"/>
          <w:szCs w:val="24"/>
        </w:rPr>
      </w:pPr>
      <w:r>
        <w:rPr>
          <w:rFonts w:ascii="Gill Sans MT" w:hAnsi="Gill Sans MT"/>
          <w:sz w:val="24"/>
          <w:szCs w:val="24"/>
        </w:rPr>
        <w:t>The Board discussed holding a strategic planning workshop in December 2019.</w:t>
      </w:r>
    </w:p>
    <w:p w:rsidR="00870282" w:rsidRDefault="00870282" w:rsidP="00271DBE">
      <w:pPr>
        <w:tabs>
          <w:tab w:val="right" w:pos="9072"/>
        </w:tabs>
        <w:jc w:val="both"/>
        <w:rPr>
          <w:rFonts w:ascii="Gill Sans MT" w:hAnsi="Gill Sans MT"/>
          <w:b/>
          <w:sz w:val="24"/>
          <w:szCs w:val="24"/>
        </w:rPr>
      </w:pPr>
      <w:r>
        <w:rPr>
          <w:rFonts w:ascii="Gill Sans MT" w:hAnsi="Gill Sans MT"/>
          <w:b/>
          <w:sz w:val="24"/>
          <w:szCs w:val="24"/>
        </w:rPr>
        <w:t>Resolved: (</w:t>
      </w:r>
      <w:r w:rsidR="000024AC">
        <w:rPr>
          <w:rFonts w:ascii="Gill Sans MT" w:hAnsi="Gill Sans MT"/>
          <w:b/>
          <w:sz w:val="24"/>
          <w:szCs w:val="24"/>
        </w:rPr>
        <w:t>Mr Wiechern/Ms Morgan)</w:t>
      </w:r>
    </w:p>
    <w:p w:rsidR="00870282" w:rsidRDefault="00870282" w:rsidP="00271DBE">
      <w:pPr>
        <w:tabs>
          <w:tab w:val="right" w:pos="9072"/>
        </w:tabs>
        <w:jc w:val="both"/>
        <w:rPr>
          <w:rFonts w:ascii="Gill Sans MT" w:hAnsi="Gill Sans MT"/>
          <w:b/>
          <w:sz w:val="24"/>
          <w:szCs w:val="24"/>
        </w:rPr>
      </w:pPr>
    </w:p>
    <w:p w:rsidR="00870282" w:rsidRDefault="00870282" w:rsidP="00271DBE">
      <w:pPr>
        <w:tabs>
          <w:tab w:val="right" w:pos="9072"/>
        </w:tabs>
        <w:spacing w:after="120"/>
        <w:jc w:val="both"/>
        <w:rPr>
          <w:rFonts w:ascii="Gill Sans MT" w:hAnsi="Gill Sans MT"/>
          <w:b/>
          <w:sz w:val="24"/>
          <w:szCs w:val="24"/>
        </w:rPr>
      </w:pPr>
      <w:r w:rsidRPr="00870282">
        <w:rPr>
          <w:rFonts w:ascii="Gill Sans MT" w:hAnsi="Gill Sans MT"/>
          <w:b/>
          <w:sz w:val="24"/>
          <w:szCs w:val="24"/>
        </w:rPr>
        <w:t>THAT the report from the Chief Executive be received;</w:t>
      </w:r>
    </w:p>
    <w:p w:rsidR="00870282" w:rsidRDefault="00870282" w:rsidP="00271DBE">
      <w:pPr>
        <w:keepNext/>
        <w:keepLines/>
        <w:tabs>
          <w:tab w:val="right" w:pos="9072"/>
        </w:tabs>
        <w:spacing w:after="120"/>
        <w:jc w:val="both"/>
        <w:rPr>
          <w:rFonts w:ascii="Gill Sans MT" w:hAnsi="Gill Sans MT"/>
          <w:b/>
          <w:sz w:val="24"/>
          <w:szCs w:val="24"/>
        </w:rPr>
      </w:pPr>
      <w:r w:rsidRPr="00870282">
        <w:rPr>
          <w:rFonts w:ascii="Gill Sans MT" w:hAnsi="Gill Sans MT"/>
          <w:b/>
          <w:sz w:val="24"/>
          <w:szCs w:val="24"/>
        </w:rPr>
        <w:lastRenderedPageBreak/>
        <w:t>AND THAT the Ngaruawahia Community Board holds its meetings for the</w:t>
      </w:r>
      <w:r>
        <w:rPr>
          <w:rFonts w:ascii="Gill Sans MT" w:hAnsi="Gill Sans MT"/>
          <w:b/>
          <w:sz w:val="24"/>
          <w:szCs w:val="24"/>
        </w:rPr>
        <w:t xml:space="preserve"> </w:t>
      </w:r>
      <w:r w:rsidRPr="00870282">
        <w:rPr>
          <w:rFonts w:ascii="Gill Sans MT" w:hAnsi="Gill Sans MT"/>
          <w:b/>
          <w:sz w:val="24"/>
          <w:szCs w:val="24"/>
        </w:rPr>
        <w:t>remainder of the 2019-22 triennium on a six-weekly cycle commencing at</w:t>
      </w:r>
      <w:r>
        <w:rPr>
          <w:rFonts w:ascii="Gill Sans MT" w:hAnsi="Gill Sans MT"/>
          <w:b/>
          <w:sz w:val="24"/>
          <w:szCs w:val="24"/>
        </w:rPr>
        <w:t xml:space="preserve"> </w:t>
      </w:r>
      <w:r w:rsidRPr="00870282">
        <w:rPr>
          <w:rFonts w:ascii="Gill Sans MT" w:hAnsi="Gill Sans MT"/>
          <w:b/>
          <w:sz w:val="24"/>
          <w:szCs w:val="24"/>
        </w:rPr>
        <w:t xml:space="preserve">6:00pm on </w:t>
      </w:r>
      <w:r w:rsidR="00544D48" w:rsidRPr="007F3C07">
        <w:rPr>
          <w:rFonts w:ascii="Gill Sans MT" w:hAnsi="Gill Sans MT"/>
          <w:b/>
          <w:sz w:val="24"/>
          <w:szCs w:val="24"/>
        </w:rPr>
        <w:t>Tuesday 11</w:t>
      </w:r>
      <w:r w:rsidRPr="007F3C07">
        <w:rPr>
          <w:rFonts w:ascii="Gill Sans MT" w:hAnsi="Gill Sans MT"/>
          <w:b/>
          <w:sz w:val="24"/>
          <w:szCs w:val="24"/>
        </w:rPr>
        <w:t xml:space="preserve"> F</w:t>
      </w:r>
      <w:r w:rsidRPr="00870282">
        <w:rPr>
          <w:rFonts w:ascii="Gill Sans MT" w:hAnsi="Gill Sans MT"/>
          <w:b/>
          <w:sz w:val="24"/>
          <w:szCs w:val="24"/>
        </w:rPr>
        <w:t>ebruary 2020, with the remainder of meetings in 2020</w:t>
      </w:r>
      <w:r>
        <w:rPr>
          <w:rFonts w:ascii="Gill Sans MT" w:hAnsi="Gill Sans MT"/>
          <w:b/>
          <w:sz w:val="24"/>
          <w:szCs w:val="24"/>
        </w:rPr>
        <w:t xml:space="preserve"> </w:t>
      </w:r>
      <w:r w:rsidRPr="00870282">
        <w:rPr>
          <w:rFonts w:ascii="Gill Sans MT" w:hAnsi="Gill Sans MT"/>
          <w:b/>
          <w:sz w:val="24"/>
          <w:szCs w:val="24"/>
        </w:rPr>
        <w:t>to be held at 6:00pm on the following dates:</w:t>
      </w:r>
    </w:p>
    <w:p w:rsidR="00E57A00" w:rsidRPr="007F3C07" w:rsidRDefault="00116EB5" w:rsidP="00271DBE">
      <w:pPr>
        <w:pStyle w:val="ListParagraph"/>
        <w:keepNext/>
        <w:keepLines/>
        <w:numPr>
          <w:ilvl w:val="0"/>
          <w:numId w:val="10"/>
        </w:numPr>
        <w:tabs>
          <w:tab w:val="right" w:pos="9072"/>
        </w:tabs>
        <w:ind w:left="714" w:hanging="357"/>
        <w:contextualSpacing w:val="0"/>
        <w:jc w:val="both"/>
        <w:rPr>
          <w:rFonts w:ascii="Gill Sans MT" w:hAnsi="Gill Sans MT"/>
          <w:b/>
          <w:sz w:val="24"/>
          <w:szCs w:val="24"/>
        </w:rPr>
      </w:pPr>
      <w:r w:rsidRPr="007F3C07">
        <w:rPr>
          <w:rFonts w:ascii="Gill Sans MT" w:hAnsi="Gill Sans MT"/>
          <w:b/>
          <w:sz w:val="24"/>
          <w:szCs w:val="24"/>
        </w:rPr>
        <w:t xml:space="preserve">Tuesday, </w:t>
      </w:r>
      <w:r w:rsidR="00E57A00" w:rsidRPr="007F3C07">
        <w:rPr>
          <w:rFonts w:ascii="Gill Sans MT" w:hAnsi="Gill Sans MT"/>
          <w:b/>
          <w:sz w:val="24"/>
          <w:szCs w:val="24"/>
        </w:rPr>
        <w:t>24 March 2020</w:t>
      </w:r>
    </w:p>
    <w:p w:rsidR="00E57A00" w:rsidRPr="007F3C07" w:rsidRDefault="00E57A00" w:rsidP="00271DBE">
      <w:pPr>
        <w:pStyle w:val="ListParagraph"/>
        <w:keepNext/>
        <w:keepLines/>
        <w:numPr>
          <w:ilvl w:val="0"/>
          <w:numId w:val="10"/>
        </w:numPr>
        <w:tabs>
          <w:tab w:val="right" w:pos="9072"/>
        </w:tabs>
        <w:jc w:val="both"/>
        <w:rPr>
          <w:rFonts w:ascii="Gill Sans MT" w:hAnsi="Gill Sans MT"/>
          <w:b/>
          <w:sz w:val="24"/>
          <w:szCs w:val="24"/>
        </w:rPr>
      </w:pPr>
      <w:r w:rsidRPr="007F3C07">
        <w:rPr>
          <w:rFonts w:ascii="Gill Sans MT" w:hAnsi="Gill Sans MT"/>
          <w:b/>
          <w:sz w:val="24"/>
          <w:szCs w:val="24"/>
        </w:rPr>
        <w:t>Tuesday, 5 May 2020</w:t>
      </w:r>
    </w:p>
    <w:p w:rsidR="00E57A00" w:rsidRPr="007F3C07" w:rsidRDefault="00E57A00" w:rsidP="00271DBE">
      <w:pPr>
        <w:pStyle w:val="ListParagraph"/>
        <w:keepNext/>
        <w:keepLines/>
        <w:numPr>
          <w:ilvl w:val="0"/>
          <w:numId w:val="10"/>
        </w:numPr>
        <w:tabs>
          <w:tab w:val="right" w:pos="9072"/>
        </w:tabs>
        <w:jc w:val="both"/>
        <w:rPr>
          <w:rFonts w:ascii="Gill Sans MT" w:hAnsi="Gill Sans MT"/>
          <w:b/>
          <w:sz w:val="24"/>
          <w:szCs w:val="24"/>
        </w:rPr>
      </w:pPr>
      <w:r w:rsidRPr="007F3C07">
        <w:rPr>
          <w:rFonts w:ascii="Gill Sans MT" w:hAnsi="Gill Sans MT"/>
          <w:b/>
          <w:sz w:val="24"/>
          <w:szCs w:val="24"/>
        </w:rPr>
        <w:t>Tuesday, 16 June 2020</w:t>
      </w:r>
    </w:p>
    <w:p w:rsidR="00E57A00" w:rsidRPr="007F3C07" w:rsidRDefault="00E57A00" w:rsidP="00271DBE">
      <w:pPr>
        <w:pStyle w:val="ListParagraph"/>
        <w:keepNext/>
        <w:keepLines/>
        <w:numPr>
          <w:ilvl w:val="0"/>
          <w:numId w:val="10"/>
        </w:numPr>
        <w:tabs>
          <w:tab w:val="right" w:pos="9072"/>
        </w:tabs>
        <w:jc w:val="both"/>
        <w:rPr>
          <w:rFonts w:ascii="Gill Sans MT" w:hAnsi="Gill Sans MT"/>
          <w:b/>
          <w:sz w:val="24"/>
          <w:szCs w:val="24"/>
        </w:rPr>
      </w:pPr>
      <w:r w:rsidRPr="007F3C07">
        <w:rPr>
          <w:rFonts w:ascii="Gill Sans MT" w:hAnsi="Gill Sans MT"/>
          <w:b/>
          <w:sz w:val="24"/>
          <w:szCs w:val="24"/>
        </w:rPr>
        <w:t>Tuesday, 28 July 2020</w:t>
      </w:r>
    </w:p>
    <w:p w:rsidR="00E57A00" w:rsidRPr="007F3C07" w:rsidRDefault="00E57A00" w:rsidP="00271DBE">
      <w:pPr>
        <w:pStyle w:val="ListParagraph"/>
        <w:keepNext/>
        <w:keepLines/>
        <w:numPr>
          <w:ilvl w:val="0"/>
          <w:numId w:val="10"/>
        </w:numPr>
        <w:tabs>
          <w:tab w:val="right" w:pos="9072"/>
        </w:tabs>
        <w:jc w:val="both"/>
        <w:rPr>
          <w:rFonts w:ascii="Gill Sans MT" w:hAnsi="Gill Sans MT"/>
          <w:b/>
          <w:sz w:val="24"/>
          <w:szCs w:val="24"/>
        </w:rPr>
      </w:pPr>
      <w:r w:rsidRPr="007F3C07">
        <w:rPr>
          <w:rFonts w:ascii="Gill Sans MT" w:hAnsi="Gill Sans MT"/>
          <w:b/>
          <w:sz w:val="24"/>
          <w:szCs w:val="24"/>
        </w:rPr>
        <w:t>Tuesday, 8 September 2020</w:t>
      </w:r>
    </w:p>
    <w:p w:rsidR="00116EB5" w:rsidRPr="007F3C07" w:rsidRDefault="00E57A00" w:rsidP="00271DBE">
      <w:pPr>
        <w:pStyle w:val="ListParagraph"/>
        <w:keepNext/>
        <w:keepLines/>
        <w:numPr>
          <w:ilvl w:val="0"/>
          <w:numId w:val="10"/>
        </w:numPr>
        <w:tabs>
          <w:tab w:val="right" w:pos="9072"/>
        </w:tabs>
        <w:jc w:val="both"/>
        <w:rPr>
          <w:rFonts w:ascii="Gill Sans MT" w:hAnsi="Gill Sans MT"/>
          <w:b/>
          <w:sz w:val="24"/>
          <w:szCs w:val="24"/>
        </w:rPr>
      </w:pPr>
      <w:r w:rsidRPr="007F3C07">
        <w:rPr>
          <w:rFonts w:ascii="Gill Sans MT" w:hAnsi="Gill Sans MT"/>
          <w:b/>
          <w:sz w:val="24"/>
          <w:szCs w:val="24"/>
        </w:rPr>
        <w:t>Tuesday, 20 October 2020</w:t>
      </w:r>
      <w:r w:rsidR="00116EB5" w:rsidRPr="007F3C07">
        <w:rPr>
          <w:rFonts w:ascii="Gill Sans MT" w:hAnsi="Gill Sans MT"/>
          <w:b/>
          <w:sz w:val="24"/>
          <w:szCs w:val="24"/>
        </w:rPr>
        <w:t xml:space="preserve"> </w:t>
      </w:r>
    </w:p>
    <w:p w:rsidR="00E57A00" w:rsidRPr="007F3C07" w:rsidRDefault="00E57A00" w:rsidP="00271DBE">
      <w:pPr>
        <w:pStyle w:val="ListParagraph"/>
        <w:keepNext/>
        <w:keepLines/>
        <w:numPr>
          <w:ilvl w:val="0"/>
          <w:numId w:val="10"/>
        </w:numPr>
        <w:tabs>
          <w:tab w:val="right" w:pos="9072"/>
        </w:tabs>
        <w:jc w:val="both"/>
        <w:rPr>
          <w:rFonts w:ascii="Gill Sans MT" w:hAnsi="Gill Sans MT"/>
          <w:b/>
          <w:sz w:val="24"/>
          <w:szCs w:val="24"/>
        </w:rPr>
      </w:pPr>
      <w:r w:rsidRPr="007F3C07">
        <w:rPr>
          <w:rFonts w:ascii="Gill Sans MT" w:hAnsi="Gill Sans MT"/>
          <w:b/>
          <w:sz w:val="24"/>
          <w:szCs w:val="24"/>
        </w:rPr>
        <w:t>Tuesday, 1 December 2020</w:t>
      </w:r>
    </w:p>
    <w:p w:rsidR="00870282" w:rsidRPr="00870282" w:rsidRDefault="00870282" w:rsidP="00271DBE">
      <w:pPr>
        <w:keepNext/>
        <w:keepLines/>
        <w:tabs>
          <w:tab w:val="right" w:pos="9072"/>
        </w:tabs>
        <w:jc w:val="both"/>
        <w:rPr>
          <w:rFonts w:ascii="Gill Sans MT" w:hAnsi="Gill Sans MT"/>
          <w:b/>
          <w:sz w:val="24"/>
          <w:szCs w:val="24"/>
        </w:rPr>
      </w:pPr>
    </w:p>
    <w:p w:rsidR="00870282" w:rsidRPr="00870282" w:rsidRDefault="00870282" w:rsidP="00271DBE">
      <w:pPr>
        <w:keepNext/>
        <w:keepLines/>
        <w:tabs>
          <w:tab w:val="right" w:pos="9072"/>
        </w:tabs>
        <w:jc w:val="both"/>
        <w:rPr>
          <w:rFonts w:ascii="Gill Sans MT" w:hAnsi="Gill Sans MT"/>
          <w:b/>
          <w:sz w:val="24"/>
          <w:szCs w:val="24"/>
        </w:rPr>
      </w:pPr>
      <w:r w:rsidRPr="00870282">
        <w:rPr>
          <w:rFonts w:ascii="Gill Sans MT" w:hAnsi="Gill Sans MT"/>
          <w:b/>
          <w:sz w:val="24"/>
          <w:szCs w:val="24"/>
          <w:u w:val="single"/>
        </w:rPr>
        <w:t>CARRIED</w:t>
      </w:r>
      <w:r w:rsidR="009574F2">
        <w:rPr>
          <w:rFonts w:ascii="Gill Sans MT" w:hAnsi="Gill Sans MT"/>
          <w:b/>
          <w:sz w:val="24"/>
          <w:szCs w:val="24"/>
        </w:rPr>
        <w:tab/>
        <w:t>NCB1911/06</w:t>
      </w:r>
    </w:p>
    <w:p w:rsidR="00AE299D" w:rsidRPr="002E3DB9" w:rsidRDefault="009A027C" w:rsidP="00271DBE">
      <w:pPr>
        <w:pStyle w:val="Heading1"/>
        <w:numPr>
          <w:ilvl w:val="0"/>
          <w:numId w:val="0"/>
        </w:numPr>
        <w:pBdr>
          <w:bottom w:val="none" w:sz="0" w:space="0" w:color="auto"/>
        </w:pBdr>
        <w:spacing w:after="240"/>
        <w:ind w:left="720" w:hanging="720"/>
        <w:jc w:val="both"/>
        <w:rPr>
          <w:rFonts w:ascii="Gill Sans MT" w:hAnsi="Gill Sans MT"/>
          <w:sz w:val="24"/>
          <w:szCs w:val="24"/>
          <w:u w:val="single"/>
        </w:rPr>
      </w:pPr>
      <w:r>
        <w:rPr>
          <w:rFonts w:ascii="Gill Sans MT" w:hAnsi="Gill Sans MT"/>
          <w:sz w:val="24"/>
          <w:szCs w:val="24"/>
          <w:u w:val="single"/>
        </w:rPr>
        <w:t>R</w:t>
      </w:r>
      <w:r w:rsidR="002E3DB9" w:rsidRPr="002E3DB9">
        <w:rPr>
          <w:rFonts w:ascii="Gill Sans MT" w:hAnsi="Gill Sans MT"/>
          <w:sz w:val="24"/>
          <w:szCs w:val="24"/>
          <w:u w:val="single"/>
        </w:rPr>
        <w:t>EPORTS</w:t>
      </w:r>
    </w:p>
    <w:p w:rsidR="00CF01C0" w:rsidRPr="00CF01C0" w:rsidRDefault="00CF01C0" w:rsidP="00271DBE">
      <w:pPr>
        <w:autoSpaceDE w:val="0"/>
        <w:autoSpaceDN w:val="0"/>
        <w:adjustRightInd w:val="0"/>
        <w:jc w:val="both"/>
        <w:rPr>
          <w:rFonts w:ascii="Gill Sans MT" w:hAnsi="Gill Sans MT" w:cs="GillSansMT"/>
          <w:sz w:val="24"/>
          <w:szCs w:val="24"/>
          <w:u w:val="single"/>
          <w:lang w:val="en-US" w:eastAsia="en-NZ"/>
        </w:rPr>
      </w:pPr>
      <w:r w:rsidRPr="00CF01C0">
        <w:rPr>
          <w:rFonts w:ascii="Gill Sans MT" w:hAnsi="Gill Sans MT" w:cs="GillSansMT"/>
          <w:sz w:val="24"/>
          <w:szCs w:val="24"/>
          <w:u w:val="single"/>
          <w:lang w:val="en-US" w:eastAsia="en-NZ"/>
        </w:rPr>
        <w:t>Explanation of Statutory Matters affecting Elected Members</w:t>
      </w:r>
    </w:p>
    <w:p w:rsidR="00E32B0F" w:rsidRDefault="00CF01C0" w:rsidP="00271DBE">
      <w:pPr>
        <w:pStyle w:val="BodyText"/>
        <w:ind w:left="0"/>
        <w:jc w:val="both"/>
        <w:rPr>
          <w:rFonts w:ascii="Gill Sans MT" w:hAnsi="Gill Sans MT"/>
          <w:sz w:val="24"/>
          <w:szCs w:val="24"/>
        </w:rPr>
      </w:pPr>
      <w:r>
        <w:rPr>
          <w:rFonts w:ascii="Gill Sans MT" w:hAnsi="Gill Sans MT"/>
          <w:sz w:val="24"/>
          <w:szCs w:val="24"/>
        </w:rPr>
        <w:t>Agenda Item 8.1</w:t>
      </w:r>
    </w:p>
    <w:p w:rsidR="00A126F9" w:rsidRPr="001227BD" w:rsidRDefault="00A126F9" w:rsidP="00271DBE">
      <w:pPr>
        <w:pStyle w:val="BodyText"/>
        <w:spacing w:after="0"/>
        <w:ind w:left="0"/>
        <w:jc w:val="both"/>
        <w:rPr>
          <w:rFonts w:ascii="Gill Sans MT" w:hAnsi="Gill Sans MT"/>
          <w:sz w:val="24"/>
          <w:szCs w:val="24"/>
        </w:rPr>
      </w:pPr>
      <w:r w:rsidRPr="001227BD">
        <w:rPr>
          <w:rFonts w:ascii="Gill Sans MT" w:hAnsi="Gill Sans MT"/>
          <w:bCs/>
          <w:sz w:val="24"/>
          <w:szCs w:val="24"/>
        </w:rPr>
        <w:t xml:space="preserve">The </w:t>
      </w:r>
      <w:r w:rsidR="00D7253B">
        <w:rPr>
          <w:rFonts w:ascii="Gill Sans MT" w:hAnsi="Gill Sans MT"/>
          <w:bCs/>
          <w:sz w:val="24"/>
          <w:szCs w:val="24"/>
        </w:rPr>
        <w:t>Democracy Manager and Chief Executive summarised the report</w:t>
      </w:r>
      <w:r w:rsidRPr="001227BD">
        <w:rPr>
          <w:rFonts w:ascii="Gill Sans MT" w:hAnsi="Gill Sans MT"/>
          <w:sz w:val="24"/>
          <w:szCs w:val="24"/>
        </w:rPr>
        <w:t>.</w:t>
      </w:r>
      <w:r w:rsidR="00D7253B">
        <w:rPr>
          <w:rFonts w:ascii="Gill Sans MT" w:hAnsi="Gill Sans MT"/>
          <w:sz w:val="24"/>
          <w:szCs w:val="24"/>
        </w:rPr>
        <w:t xml:space="preserve">  The Chief Executive explained the purpose</w:t>
      </w:r>
      <w:r w:rsidR="00632A0D">
        <w:rPr>
          <w:rFonts w:ascii="Gill Sans MT" w:hAnsi="Gill Sans MT"/>
          <w:sz w:val="24"/>
          <w:szCs w:val="24"/>
        </w:rPr>
        <w:t xml:space="preserve"> of</w:t>
      </w:r>
      <w:r w:rsidR="00D7253B">
        <w:rPr>
          <w:rFonts w:ascii="Gill Sans MT" w:hAnsi="Gill Sans MT"/>
          <w:sz w:val="24"/>
          <w:szCs w:val="24"/>
        </w:rPr>
        <w:t>, and difference between, workshops and meetings.</w:t>
      </w:r>
    </w:p>
    <w:p w:rsidR="00D7253B" w:rsidRDefault="00D7253B" w:rsidP="00271DBE">
      <w:pPr>
        <w:tabs>
          <w:tab w:val="right" w:pos="9072"/>
        </w:tabs>
        <w:jc w:val="both"/>
        <w:rPr>
          <w:rFonts w:ascii="Gill Sans MT" w:hAnsi="Gill Sans MT"/>
          <w:b/>
          <w:sz w:val="24"/>
          <w:szCs w:val="24"/>
        </w:rPr>
      </w:pPr>
      <w:r>
        <w:rPr>
          <w:rFonts w:ascii="Gill Sans MT" w:hAnsi="Gill Sans MT"/>
          <w:sz w:val="24"/>
          <w:szCs w:val="24"/>
        </w:rPr>
        <w:br/>
      </w:r>
      <w:r>
        <w:rPr>
          <w:rFonts w:ascii="Gill Sans MT" w:hAnsi="Gill Sans MT"/>
          <w:b/>
          <w:sz w:val="24"/>
          <w:szCs w:val="24"/>
        </w:rPr>
        <w:t>Resolved: (</w:t>
      </w:r>
      <w:r w:rsidR="00EC02B3">
        <w:rPr>
          <w:rFonts w:ascii="Gill Sans MT" w:hAnsi="Gill Sans MT"/>
          <w:b/>
          <w:sz w:val="24"/>
          <w:szCs w:val="24"/>
        </w:rPr>
        <w:t>Ms Morgan/Cr Gibb</w:t>
      </w:r>
      <w:r>
        <w:rPr>
          <w:rFonts w:ascii="Gill Sans MT" w:hAnsi="Gill Sans MT"/>
          <w:b/>
          <w:sz w:val="24"/>
          <w:szCs w:val="24"/>
        </w:rPr>
        <w:t>)</w:t>
      </w:r>
    </w:p>
    <w:p w:rsidR="00D7253B" w:rsidRDefault="00D7253B" w:rsidP="00271DBE">
      <w:pPr>
        <w:tabs>
          <w:tab w:val="right" w:pos="9072"/>
        </w:tabs>
        <w:jc w:val="both"/>
        <w:rPr>
          <w:rFonts w:ascii="Gill Sans MT" w:hAnsi="Gill Sans MT"/>
          <w:b/>
          <w:sz w:val="24"/>
          <w:szCs w:val="24"/>
        </w:rPr>
      </w:pPr>
    </w:p>
    <w:p w:rsidR="009A027C" w:rsidRDefault="00D7253B" w:rsidP="00271DBE">
      <w:pPr>
        <w:tabs>
          <w:tab w:val="right" w:pos="9072"/>
        </w:tabs>
        <w:jc w:val="both"/>
        <w:rPr>
          <w:rFonts w:ascii="Gill Sans MT" w:hAnsi="Gill Sans MT"/>
          <w:b/>
          <w:sz w:val="24"/>
          <w:szCs w:val="24"/>
        </w:rPr>
      </w:pPr>
      <w:r>
        <w:rPr>
          <w:rFonts w:ascii="Gill Sans MT" w:hAnsi="Gill Sans MT"/>
          <w:b/>
          <w:sz w:val="24"/>
          <w:szCs w:val="24"/>
        </w:rPr>
        <w:t>That the report from the Chief Executive be received.</w:t>
      </w:r>
    </w:p>
    <w:p w:rsidR="009A027C" w:rsidRDefault="009A027C" w:rsidP="00271DBE">
      <w:pPr>
        <w:tabs>
          <w:tab w:val="right" w:pos="9072"/>
        </w:tabs>
        <w:jc w:val="both"/>
        <w:rPr>
          <w:rFonts w:ascii="Gill Sans MT" w:hAnsi="Gill Sans MT"/>
          <w:b/>
          <w:sz w:val="24"/>
          <w:szCs w:val="24"/>
        </w:rPr>
      </w:pPr>
    </w:p>
    <w:p w:rsidR="009A027C" w:rsidRPr="00870282" w:rsidRDefault="009A027C" w:rsidP="00271DBE">
      <w:pPr>
        <w:tabs>
          <w:tab w:val="right" w:pos="9072"/>
        </w:tabs>
        <w:jc w:val="both"/>
        <w:rPr>
          <w:rFonts w:ascii="Gill Sans MT" w:hAnsi="Gill Sans MT"/>
          <w:b/>
          <w:sz w:val="24"/>
          <w:szCs w:val="24"/>
        </w:rPr>
      </w:pPr>
      <w:r w:rsidRPr="00870282">
        <w:rPr>
          <w:rFonts w:ascii="Gill Sans MT" w:hAnsi="Gill Sans MT"/>
          <w:b/>
          <w:sz w:val="24"/>
          <w:szCs w:val="24"/>
          <w:u w:val="single"/>
        </w:rPr>
        <w:t>CARRIED</w:t>
      </w:r>
      <w:r>
        <w:rPr>
          <w:rFonts w:ascii="Gill Sans MT" w:hAnsi="Gill Sans MT"/>
          <w:b/>
          <w:sz w:val="24"/>
          <w:szCs w:val="24"/>
        </w:rPr>
        <w:tab/>
        <w:t>NCB1911/07</w:t>
      </w:r>
    </w:p>
    <w:p w:rsidR="00CF01C0" w:rsidRDefault="00CF01C0" w:rsidP="00271DBE">
      <w:pPr>
        <w:pStyle w:val="BodyText"/>
        <w:ind w:left="0"/>
        <w:jc w:val="both"/>
        <w:rPr>
          <w:rFonts w:ascii="Gill Sans MT" w:hAnsi="Gill Sans MT"/>
          <w:sz w:val="24"/>
          <w:szCs w:val="24"/>
        </w:rPr>
      </w:pPr>
    </w:p>
    <w:p w:rsidR="00CF01C0" w:rsidRPr="00204E2E" w:rsidRDefault="00CF01C0" w:rsidP="00271DBE">
      <w:pPr>
        <w:pStyle w:val="BodyText"/>
        <w:spacing w:after="0"/>
        <w:ind w:left="0"/>
        <w:jc w:val="both"/>
        <w:rPr>
          <w:rFonts w:ascii="Gill Sans MT" w:hAnsi="Gill Sans MT"/>
          <w:sz w:val="24"/>
          <w:szCs w:val="24"/>
        </w:rPr>
      </w:pPr>
      <w:r>
        <w:rPr>
          <w:rFonts w:ascii="Gill Sans MT" w:hAnsi="Gill Sans MT"/>
          <w:sz w:val="24"/>
          <w:szCs w:val="24"/>
          <w:u w:val="single"/>
        </w:rPr>
        <w:t>Discretionary Funding Guidelines</w:t>
      </w:r>
    </w:p>
    <w:p w:rsidR="00CF01C0" w:rsidRPr="00204E2E" w:rsidRDefault="00CF01C0" w:rsidP="00271DBE">
      <w:pPr>
        <w:pStyle w:val="BodyText"/>
        <w:ind w:left="0"/>
        <w:jc w:val="both"/>
        <w:rPr>
          <w:rFonts w:ascii="Gill Sans MT" w:hAnsi="Gill Sans MT"/>
          <w:sz w:val="24"/>
          <w:szCs w:val="24"/>
        </w:rPr>
      </w:pPr>
      <w:r>
        <w:rPr>
          <w:rFonts w:ascii="Gill Sans MT" w:hAnsi="Gill Sans MT"/>
          <w:sz w:val="24"/>
          <w:szCs w:val="24"/>
        </w:rPr>
        <w:t>Agenda Item 8.2</w:t>
      </w:r>
    </w:p>
    <w:p w:rsidR="00EC02B3" w:rsidRDefault="00CF01C0" w:rsidP="00271DBE">
      <w:pPr>
        <w:pStyle w:val="BodyText"/>
        <w:spacing w:after="0"/>
        <w:ind w:left="0"/>
        <w:jc w:val="both"/>
        <w:rPr>
          <w:rFonts w:ascii="Gill Sans MT" w:hAnsi="Gill Sans MT"/>
          <w:bCs/>
          <w:sz w:val="24"/>
          <w:szCs w:val="24"/>
        </w:rPr>
      </w:pPr>
      <w:r w:rsidRPr="001227BD">
        <w:rPr>
          <w:rFonts w:ascii="Gill Sans MT" w:hAnsi="Gill Sans MT"/>
          <w:bCs/>
          <w:sz w:val="24"/>
          <w:szCs w:val="24"/>
        </w:rPr>
        <w:t xml:space="preserve">The </w:t>
      </w:r>
      <w:r w:rsidR="00EC02B3">
        <w:rPr>
          <w:rFonts w:ascii="Gill Sans MT" w:hAnsi="Gill Sans MT"/>
          <w:bCs/>
          <w:sz w:val="24"/>
          <w:szCs w:val="24"/>
        </w:rPr>
        <w:t xml:space="preserve">Chief Executive summarised the report and the guidelines for determining discretionary funding applications.  </w:t>
      </w:r>
      <w:r w:rsidR="007E5D9E">
        <w:rPr>
          <w:rFonts w:ascii="Gill Sans MT" w:hAnsi="Gill Sans MT"/>
          <w:bCs/>
          <w:sz w:val="24"/>
          <w:szCs w:val="24"/>
        </w:rPr>
        <w:t xml:space="preserve">The </w:t>
      </w:r>
      <w:r w:rsidRPr="001227BD">
        <w:rPr>
          <w:rFonts w:ascii="Gill Sans MT" w:hAnsi="Gill Sans MT"/>
          <w:bCs/>
          <w:sz w:val="24"/>
          <w:szCs w:val="24"/>
        </w:rPr>
        <w:t>Community Development Advisor</w:t>
      </w:r>
      <w:r w:rsidR="007E5D9E">
        <w:rPr>
          <w:rFonts w:ascii="Gill Sans MT" w:hAnsi="Gill Sans MT"/>
          <w:bCs/>
          <w:sz w:val="24"/>
          <w:szCs w:val="24"/>
        </w:rPr>
        <w:t xml:space="preserve"> also explained how the Council </w:t>
      </w:r>
      <w:r w:rsidR="009574F2">
        <w:rPr>
          <w:rFonts w:ascii="Gill Sans MT" w:hAnsi="Gill Sans MT"/>
          <w:bCs/>
          <w:sz w:val="24"/>
          <w:szCs w:val="24"/>
        </w:rPr>
        <w:t>could</w:t>
      </w:r>
      <w:r w:rsidR="007E5D9E">
        <w:rPr>
          <w:rFonts w:ascii="Gill Sans MT" w:hAnsi="Gill Sans MT"/>
          <w:bCs/>
          <w:sz w:val="24"/>
          <w:szCs w:val="24"/>
        </w:rPr>
        <w:t xml:space="preserve"> assist with community groups seek</w:t>
      </w:r>
      <w:r w:rsidR="009574F2">
        <w:rPr>
          <w:rFonts w:ascii="Gill Sans MT" w:hAnsi="Gill Sans MT"/>
          <w:bCs/>
          <w:sz w:val="24"/>
          <w:szCs w:val="24"/>
        </w:rPr>
        <w:t>ing</w:t>
      </w:r>
      <w:r w:rsidR="007E5D9E">
        <w:rPr>
          <w:rFonts w:ascii="Gill Sans MT" w:hAnsi="Gill Sans MT"/>
          <w:bCs/>
          <w:sz w:val="24"/>
          <w:szCs w:val="24"/>
        </w:rPr>
        <w:t xml:space="preserve"> funding from alternative sources.</w:t>
      </w:r>
      <w:r w:rsidRPr="001227BD">
        <w:rPr>
          <w:rFonts w:ascii="Gill Sans MT" w:hAnsi="Gill Sans MT"/>
          <w:bCs/>
          <w:sz w:val="24"/>
          <w:szCs w:val="24"/>
        </w:rPr>
        <w:t xml:space="preserve"> </w:t>
      </w:r>
    </w:p>
    <w:p w:rsidR="007E5D9E" w:rsidRDefault="007E5D9E" w:rsidP="00271DBE">
      <w:pPr>
        <w:pStyle w:val="BodyText"/>
        <w:spacing w:after="0"/>
        <w:ind w:left="0"/>
        <w:jc w:val="both"/>
        <w:rPr>
          <w:rFonts w:ascii="Gill Sans MT" w:hAnsi="Gill Sans MT"/>
          <w:bCs/>
          <w:sz w:val="24"/>
          <w:szCs w:val="24"/>
        </w:rPr>
      </w:pPr>
    </w:p>
    <w:p w:rsidR="009A027C" w:rsidRDefault="007E5D9E" w:rsidP="00271DBE">
      <w:pPr>
        <w:pStyle w:val="BodyText"/>
        <w:spacing w:after="0"/>
        <w:ind w:left="0"/>
        <w:jc w:val="both"/>
        <w:rPr>
          <w:rFonts w:ascii="Gill Sans MT" w:hAnsi="Gill Sans MT"/>
          <w:bCs/>
          <w:sz w:val="24"/>
          <w:szCs w:val="24"/>
        </w:rPr>
      </w:pPr>
      <w:r>
        <w:rPr>
          <w:rFonts w:ascii="Gill Sans MT" w:hAnsi="Gill Sans MT"/>
          <w:bCs/>
          <w:sz w:val="24"/>
          <w:szCs w:val="24"/>
        </w:rPr>
        <w:t xml:space="preserve">His Worship the Mayor </w:t>
      </w:r>
      <w:r w:rsidR="009574F2">
        <w:rPr>
          <w:rFonts w:ascii="Gill Sans MT" w:hAnsi="Gill Sans MT"/>
          <w:bCs/>
          <w:sz w:val="24"/>
          <w:szCs w:val="24"/>
        </w:rPr>
        <w:t>advised the Board</w:t>
      </w:r>
      <w:r w:rsidR="009A027C">
        <w:rPr>
          <w:rFonts w:ascii="Gill Sans MT" w:hAnsi="Gill Sans MT"/>
          <w:bCs/>
          <w:sz w:val="24"/>
          <w:szCs w:val="24"/>
        </w:rPr>
        <w:t xml:space="preserve"> on the following matters:</w:t>
      </w:r>
    </w:p>
    <w:p w:rsidR="009A027C" w:rsidRDefault="007E5D9E" w:rsidP="00271DBE">
      <w:pPr>
        <w:pStyle w:val="BodyText"/>
        <w:numPr>
          <w:ilvl w:val="0"/>
          <w:numId w:val="10"/>
        </w:numPr>
        <w:spacing w:before="120" w:after="0"/>
        <w:jc w:val="both"/>
        <w:rPr>
          <w:rFonts w:ascii="Gill Sans MT" w:hAnsi="Gill Sans MT"/>
          <w:bCs/>
          <w:sz w:val="24"/>
          <w:szCs w:val="24"/>
        </w:rPr>
      </w:pPr>
      <w:r>
        <w:rPr>
          <w:rFonts w:ascii="Gill Sans MT" w:hAnsi="Gill Sans MT"/>
          <w:bCs/>
          <w:sz w:val="24"/>
          <w:szCs w:val="24"/>
        </w:rPr>
        <w:t>the funding review that was about to commence</w:t>
      </w:r>
      <w:r w:rsidR="009A027C">
        <w:rPr>
          <w:rFonts w:ascii="Gill Sans MT" w:hAnsi="Gill Sans MT"/>
          <w:bCs/>
          <w:sz w:val="24"/>
          <w:szCs w:val="24"/>
        </w:rPr>
        <w:t>;</w:t>
      </w:r>
      <w:r w:rsidR="00173613">
        <w:rPr>
          <w:rFonts w:ascii="Gill Sans MT" w:hAnsi="Gill Sans MT"/>
          <w:bCs/>
          <w:sz w:val="24"/>
          <w:szCs w:val="24"/>
        </w:rPr>
        <w:t xml:space="preserve"> and </w:t>
      </w:r>
    </w:p>
    <w:p w:rsidR="007E5D9E" w:rsidRDefault="009574F2" w:rsidP="00271DBE">
      <w:pPr>
        <w:pStyle w:val="BodyText"/>
        <w:numPr>
          <w:ilvl w:val="0"/>
          <w:numId w:val="10"/>
        </w:numPr>
        <w:spacing w:before="120" w:after="0"/>
        <w:jc w:val="both"/>
        <w:rPr>
          <w:rFonts w:ascii="Gill Sans MT" w:hAnsi="Gill Sans MT"/>
          <w:bCs/>
          <w:sz w:val="24"/>
          <w:szCs w:val="24"/>
        </w:rPr>
      </w:pPr>
      <w:r>
        <w:rPr>
          <w:rFonts w:ascii="Gill Sans MT" w:hAnsi="Gill Sans MT"/>
          <w:bCs/>
          <w:sz w:val="24"/>
          <w:szCs w:val="24"/>
        </w:rPr>
        <w:t>to avoid ‘</w:t>
      </w:r>
      <w:r w:rsidR="00173613">
        <w:rPr>
          <w:rFonts w:ascii="Gill Sans MT" w:hAnsi="Gill Sans MT"/>
          <w:bCs/>
          <w:sz w:val="24"/>
          <w:szCs w:val="24"/>
        </w:rPr>
        <w:t>holding over</w:t>
      </w:r>
      <w:r>
        <w:rPr>
          <w:rFonts w:ascii="Gill Sans MT" w:hAnsi="Gill Sans MT"/>
          <w:bCs/>
          <w:sz w:val="24"/>
          <w:szCs w:val="24"/>
        </w:rPr>
        <w:t>’</w:t>
      </w:r>
      <w:r w:rsidR="00173613">
        <w:rPr>
          <w:rFonts w:ascii="Gill Sans MT" w:hAnsi="Gill Sans MT"/>
          <w:bCs/>
          <w:sz w:val="24"/>
          <w:szCs w:val="24"/>
        </w:rPr>
        <w:t xml:space="preserve"> </w:t>
      </w:r>
      <w:r w:rsidR="009A027C">
        <w:rPr>
          <w:rFonts w:ascii="Gill Sans MT" w:hAnsi="Gill Sans MT"/>
          <w:bCs/>
          <w:sz w:val="24"/>
          <w:szCs w:val="24"/>
        </w:rPr>
        <w:t>the Board’s</w:t>
      </w:r>
      <w:r>
        <w:rPr>
          <w:rFonts w:ascii="Gill Sans MT" w:hAnsi="Gill Sans MT"/>
          <w:bCs/>
          <w:sz w:val="24"/>
          <w:szCs w:val="24"/>
        </w:rPr>
        <w:t xml:space="preserve"> discretionary </w:t>
      </w:r>
      <w:r w:rsidR="00173613">
        <w:rPr>
          <w:rFonts w:ascii="Gill Sans MT" w:hAnsi="Gill Sans MT"/>
          <w:bCs/>
          <w:sz w:val="24"/>
          <w:szCs w:val="24"/>
        </w:rPr>
        <w:t xml:space="preserve">fund </w:t>
      </w:r>
      <w:r>
        <w:rPr>
          <w:rFonts w:ascii="Gill Sans MT" w:hAnsi="Gill Sans MT"/>
          <w:bCs/>
          <w:sz w:val="24"/>
          <w:szCs w:val="24"/>
        </w:rPr>
        <w:t xml:space="preserve">allocation </w:t>
      </w:r>
      <w:r w:rsidR="00173613">
        <w:rPr>
          <w:rFonts w:ascii="Gill Sans MT" w:hAnsi="Gill Sans MT"/>
          <w:bCs/>
          <w:sz w:val="24"/>
          <w:szCs w:val="24"/>
        </w:rPr>
        <w:t>to successive financial year</w:t>
      </w:r>
      <w:r>
        <w:rPr>
          <w:rFonts w:ascii="Gill Sans MT" w:hAnsi="Gill Sans MT"/>
          <w:bCs/>
          <w:sz w:val="24"/>
          <w:szCs w:val="24"/>
        </w:rPr>
        <w:t>s</w:t>
      </w:r>
      <w:r w:rsidR="007E5D9E">
        <w:rPr>
          <w:rFonts w:ascii="Gill Sans MT" w:hAnsi="Gill Sans MT"/>
          <w:bCs/>
          <w:sz w:val="24"/>
          <w:szCs w:val="24"/>
        </w:rPr>
        <w:t>.</w:t>
      </w:r>
    </w:p>
    <w:p w:rsidR="007E5D9E" w:rsidRDefault="007E5D9E" w:rsidP="00271DBE">
      <w:pPr>
        <w:pStyle w:val="BodyText"/>
        <w:spacing w:after="0"/>
        <w:ind w:left="0"/>
        <w:jc w:val="both"/>
        <w:rPr>
          <w:rFonts w:ascii="Gill Sans MT" w:hAnsi="Gill Sans MT"/>
          <w:sz w:val="24"/>
          <w:szCs w:val="24"/>
        </w:rPr>
      </w:pPr>
    </w:p>
    <w:p w:rsidR="00EC02B3" w:rsidRDefault="00EC02B3" w:rsidP="00271DBE">
      <w:pPr>
        <w:tabs>
          <w:tab w:val="right" w:pos="9072"/>
        </w:tabs>
        <w:jc w:val="both"/>
        <w:rPr>
          <w:rFonts w:ascii="Gill Sans MT" w:hAnsi="Gill Sans MT"/>
          <w:b/>
          <w:sz w:val="24"/>
          <w:szCs w:val="24"/>
        </w:rPr>
      </w:pPr>
      <w:r>
        <w:rPr>
          <w:rFonts w:ascii="Gill Sans MT" w:hAnsi="Gill Sans MT"/>
          <w:b/>
          <w:sz w:val="24"/>
          <w:szCs w:val="24"/>
        </w:rPr>
        <w:t>Resolved: (</w:t>
      </w:r>
      <w:r w:rsidR="00173613">
        <w:rPr>
          <w:rFonts w:ascii="Gill Sans MT" w:hAnsi="Gill Sans MT"/>
          <w:b/>
          <w:sz w:val="24"/>
          <w:szCs w:val="24"/>
        </w:rPr>
        <w:t>Cr Patterson/Ms Morgan)</w:t>
      </w:r>
    </w:p>
    <w:p w:rsidR="00EC02B3" w:rsidRDefault="00EC02B3" w:rsidP="00271DBE">
      <w:pPr>
        <w:tabs>
          <w:tab w:val="right" w:pos="9072"/>
        </w:tabs>
        <w:jc w:val="both"/>
        <w:rPr>
          <w:rFonts w:ascii="Gill Sans MT" w:hAnsi="Gill Sans MT"/>
          <w:b/>
          <w:sz w:val="24"/>
          <w:szCs w:val="24"/>
        </w:rPr>
      </w:pPr>
    </w:p>
    <w:p w:rsidR="009A027C" w:rsidRDefault="00EC02B3" w:rsidP="00271DBE">
      <w:pPr>
        <w:tabs>
          <w:tab w:val="right" w:pos="9072"/>
        </w:tabs>
        <w:jc w:val="both"/>
        <w:rPr>
          <w:rFonts w:ascii="Gill Sans MT" w:hAnsi="Gill Sans MT"/>
          <w:b/>
          <w:sz w:val="24"/>
          <w:szCs w:val="24"/>
        </w:rPr>
      </w:pPr>
      <w:r>
        <w:rPr>
          <w:rFonts w:ascii="Gill Sans MT" w:hAnsi="Gill Sans MT"/>
          <w:b/>
          <w:sz w:val="24"/>
          <w:szCs w:val="24"/>
        </w:rPr>
        <w:t xml:space="preserve">That the report from the </w:t>
      </w:r>
      <w:r w:rsidR="007E5D9E">
        <w:rPr>
          <w:rFonts w:ascii="Gill Sans MT" w:hAnsi="Gill Sans MT"/>
          <w:b/>
          <w:sz w:val="24"/>
          <w:szCs w:val="24"/>
        </w:rPr>
        <w:t>General Manager Community Growth</w:t>
      </w:r>
      <w:r w:rsidR="009A027C">
        <w:rPr>
          <w:rFonts w:ascii="Gill Sans MT" w:hAnsi="Gill Sans MT"/>
          <w:b/>
          <w:sz w:val="24"/>
          <w:szCs w:val="24"/>
        </w:rPr>
        <w:t xml:space="preserve"> </w:t>
      </w:r>
      <w:r>
        <w:rPr>
          <w:rFonts w:ascii="Gill Sans MT" w:hAnsi="Gill Sans MT"/>
          <w:b/>
          <w:sz w:val="24"/>
          <w:szCs w:val="24"/>
        </w:rPr>
        <w:t>be received.</w:t>
      </w:r>
      <w:r w:rsidR="009A027C">
        <w:rPr>
          <w:rFonts w:ascii="Gill Sans MT" w:hAnsi="Gill Sans MT"/>
          <w:b/>
          <w:sz w:val="24"/>
          <w:szCs w:val="24"/>
        </w:rPr>
        <w:tab/>
      </w:r>
    </w:p>
    <w:p w:rsidR="009A027C" w:rsidRDefault="009A027C" w:rsidP="00271DBE">
      <w:pPr>
        <w:tabs>
          <w:tab w:val="right" w:pos="9072"/>
        </w:tabs>
        <w:jc w:val="both"/>
        <w:rPr>
          <w:rFonts w:ascii="Gill Sans MT" w:hAnsi="Gill Sans MT"/>
          <w:b/>
          <w:sz w:val="24"/>
          <w:szCs w:val="24"/>
        </w:rPr>
      </w:pPr>
    </w:p>
    <w:p w:rsidR="00EC02B3" w:rsidRDefault="009A027C" w:rsidP="00271DBE">
      <w:pPr>
        <w:tabs>
          <w:tab w:val="right" w:pos="9072"/>
        </w:tabs>
        <w:jc w:val="both"/>
        <w:rPr>
          <w:rFonts w:ascii="Gill Sans MT" w:hAnsi="Gill Sans MT"/>
          <w:b/>
          <w:sz w:val="24"/>
          <w:szCs w:val="24"/>
        </w:rPr>
      </w:pPr>
      <w:r w:rsidRPr="00870282">
        <w:rPr>
          <w:rFonts w:ascii="Gill Sans MT" w:hAnsi="Gill Sans MT"/>
          <w:b/>
          <w:sz w:val="24"/>
          <w:szCs w:val="24"/>
          <w:u w:val="single"/>
        </w:rPr>
        <w:t>CARRIED</w:t>
      </w:r>
      <w:r>
        <w:rPr>
          <w:rFonts w:ascii="Gill Sans MT" w:hAnsi="Gill Sans MT"/>
          <w:b/>
          <w:sz w:val="24"/>
          <w:szCs w:val="24"/>
        </w:rPr>
        <w:tab/>
        <w:t>NCB1911/08</w:t>
      </w:r>
    </w:p>
    <w:p w:rsidR="00EC02B3" w:rsidRDefault="00EC02B3" w:rsidP="00271DBE">
      <w:pPr>
        <w:pStyle w:val="BodyText"/>
        <w:spacing w:after="0"/>
        <w:ind w:left="0"/>
        <w:jc w:val="both"/>
        <w:rPr>
          <w:rFonts w:ascii="Gill Sans MT" w:hAnsi="Gill Sans MT"/>
          <w:sz w:val="24"/>
          <w:szCs w:val="24"/>
        </w:rPr>
      </w:pPr>
    </w:p>
    <w:p w:rsidR="00EC02B3" w:rsidRDefault="00EC02B3" w:rsidP="00271DBE">
      <w:pPr>
        <w:pStyle w:val="BodyText"/>
        <w:spacing w:after="0"/>
        <w:ind w:left="0"/>
        <w:jc w:val="both"/>
        <w:rPr>
          <w:rFonts w:ascii="Gill Sans MT" w:hAnsi="Gill Sans MT"/>
          <w:sz w:val="24"/>
          <w:szCs w:val="24"/>
        </w:rPr>
      </w:pPr>
    </w:p>
    <w:p w:rsidR="002F75A5" w:rsidRPr="00204E2E" w:rsidRDefault="002F75A5" w:rsidP="00271DBE">
      <w:pPr>
        <w:pStyle w:val="BodyText"/>
        <w:spacing w:after="0"/>
        <w:ind w:left="0"/>
        <w:jc w:val="both"/>
        <w:rPr>
          <w:rFonts w:ascii="Gill Sans MT" w:hAnsi="Gill Sans MT"/>
          <w:sz w:val="24"/>
          <w:szCs w:val="24"/>
        </w:rPr>
      </w:pPr>
      <w:r>
        <w:rPr>
          <w:rFonts w:ascii="Gill Sans MT" w:hAnsi="Gill Sans MT"/>
          <w:sz w:val="24"/>
          <w:szCs w:val="24"/>
          <w:u w:val="single"/>
        </w:rPr>
        <w:lastRenderedPageBreak/>
        <w:t>Discretionary Fund Report</w:t>
      </w:r>
      <w:r w:rsidR="00CF01C0">
        <w:rPr>
          <w:rFonts w:ascii="Gill Sans MT" w:hAnsi="Gill Sans MT"/>
          <w:sz w:val="24"/>
          <w:szCs w:val="24"/>
          <w:u w:val="single"/>
        </w:rPr>
        <w:t xml:space="preserve"> to 21 October 2019</w:t>
      </w:r>
    </w:p>
    <w:p w:rsidR="002F75A5" w:rsidRPr="00204E2E" w:rsidRDefault="00CF01C0" w:rsidP="00271DBE">
      <w:pPr>
        <w:pStyle w:val="BodyText"/>
        <w:ind w:left="0"/>
        <w:jc w:val="both"/>
        <w:rPr>
          <w:rFonts w:ascii="Gill Sans MT" w:hAnsi="Gill Sans MT"/>
          <w:sz w:val="24"/>
          <w:szCs w:val="24"/>
        </w:rPr>
      </w:pPr>
      <w:r>
        <w:rPr>
          <w:rFonts w:ascii="Gill Sans MT" w:hAnsi="Gill Sans MT"/>
          <w:sz w:val="24"/>
          <w:szCs w:val="24"/>
        </w:rPr>
        <w:t>Agenda Item 8.3</w:t>
      </w:r>
    </w:p>
    <w:p w:rsidR="0003447B" w:rsidRDefault="000D29B7" w:rsidP="00271DBE">
      <w:pPr>
        <w:tabs>
          <w:tab w:val="right" w:pos="9070"/>
        </w:tabs>
        <w:jc w:val="both"/>
        <w:rPr>
          <w:rFonts w:ascii="Gill Sans MT" w:hAnsi="Gill Sans MT"/>
          <w:sz w:val="24"/>
          <w:szCs w:val="24"/>
        </w:rPr>
      </w:pPr>
      <w:r>
        <w:rPr>
          <w:rFonts w:ascii="Gill Sans MT" w:hAnsi="Gill Sans MT"/>
          <w:sz w:val="24"/>
          <w:szCs w:val="24"/>
        </w:rPr>
        <w:t>B</w:t>
      </w:r>
      <w:r w:rsidR="00173613">
        <w:rPr>
          <w:rFonts w:ascii="Gill Sans MT" w:hAnsi="Gill Sans MT"/>
          <w:sz w:val="24"/>
          <w:szCs w:val="24"/>
        </w:rPr>
        <w:t xml:space="preserve">ackground </w:t>
      </w:r>
      <w:r>
        <w:rPr>
          <w:rFonts w:ascii="Gill Sans MT" w:hAnsi="Gill Sans MT"/>
          <w:sz w:val="24"/>
          <w:szCs w:val="24"/>
        </w:rPr>
        <w:t xml:space="preserve">information on </w:t>
      </w:r>
      <w:r w:rsidR="00173613">
        <w:rPr>
          <w:rFonts w:ascii="Gill Sans MT" w:hAnsi="Gill Sans MT"/>
          <w:sz w:val="24"/>
          <w:szCs w:val="24"/>
        </w:rPr>
        <w:t xml:space="preserve">the Board’s </w:t>
      </w:r>
      <w:r>
        <w:rPr>
          <w:rFonts w:ascii="Gill Sans MT" w:hAnsi="Gill Sans MT"/>
          <w:sz w:val="24"/>
          <w:szCs w:val="24"/>
        </w:rPr>
        <w:t xml:space="preserve">current </w:t>
      </w:r>
      <w:r w:rsidR="00173613">
        <w:rPr>
          <w:rFonts w:ascii="Gill Sans MT" w:hAnsi="Gill Sans MT"/>
          <w:sz w:val="24"/>
          <w:szCs w:val="24"/>
        </w:rPr>
        <w:t>commitments from November 2018</w:t>
      </w:r>
      <w:r w:rsidR="00182874">
        <w:rPr>
          <w:rFonts w:ascii="Gill Sans MT" w:hAnsi="Gill Sans MT"/>
          <w:sz w:val="24"/>
          <w:szCs w:val="24"/>
        </w:rPr>
        <w:t xml:space="preserve"> </w:t>
      </w:r>
      <w:r>
        <w:rPr>
          <w:rFonts w:ascii="Gill Sans MT" w:hAnsi="Gill Sans MT"/>
          <w:sz w:val="24"/>
          <w:szCs w:val="24"/>
        </w:rPr>
        <w:t xml:space="preserve">was discussed </w:t>
      </w:r>
      <w:r w:rsidR="00182874">
        <w:rPr>
          <w:rFonts w:ascii="Gill Sans MT" w:hAnsi="Gill Sans MT"/>
          <w:sz w:val="24"/>
          <w:szCs w:val="24"/>
        </w:rPr>
        <w:t>for the benefit of the new Board members</w:t>
      </w:r>
      <w:r w:rsidR="00173613">
        <w:rPr>
          <w:rFonts w:ascii="Gill Sans MT" w:hAnsi="Gill Sans MT"/>
          <w:sz w:val="24"/>
          <w:szCs w:val="24"/>
        </w:rPr>
        <w:t xml:space="preserve">.  </w:t>
      </w:r>
      <w:r>
        <w:rPr>
          <w:rFonts w:ascii="Gill Sans MT" w:hAnsi="Gill Sans MT"/>
          <w:sz w:val="24"/>
          <w:szCs w:val="24"/>
        </w:rPr>
        <w:t>These commitments were connected with the Blueprints programme of works.</w:t>
      </w:r>
    </w:p>
    <w:p w:rsidR="0003447B" w:rsidRDefault="0003447B" w:rsidP="00271DBE">
      <w:pPr>
        <w:tabs>
          <w:tab w:val="right" w:pos="9070"/>
        </w:tabs>
        <w:jc w:val="both"/>
        <w:rPr>
          <w:rFonts w:ascii="Gill Sans MT" w:hAnsi="Gill Sans MT"/>
          <w:sz w:val="24"/>
          <w:szCs w:val="24"/>
        </w:rPr>
      </w:pPr>
    </w:p>
    <w:p w:rsidR="0003447B" w:rsidRDefault="0003447B" w:rsidP="00271DBE">
      <w:pPr>
        <w:pStyle w:val="ListParagraph"/>
        <w:numPr>
          <w:ilvl w:val="0"/>
          <w:numId w:val="10"/>
        </w:numPr>
        <w:tabs>
          <w:tab w:val="right" w:pos="9070"/>
        </w:tabs>
        <w:spacing w:after="120"/>
        <w:contextualSpacing w:val="0"/>
        <w:jc w:val="both"/>
        <w:rPr>
          <w:rFonts w:ascii="Gill Sans MT" w:hAnsi="Gill Sans MT"/>
          <w:sz w:val="24"/>
          <w:szCs w:val="24"/>
        </w:rPr>
      </w:pPr>
      <w:r>
        <w:rPr>
          <w:rFonts w:ascii="Gill Sans MT" w:hAnsi="Gill Sans MT"/>
          <w:sz w:val="24"/>
          <w:szCs w:val="24"/>
        </w:rPr>
        <w:t xml:space="preserve">Te Mana o Te Rangi Reserve – </w:t>
      </w:r>
      <w:r w:rsidR="0058516C">
        <w:rPr>
          <w:rFonts w:ascii="Gill Sans MT" w:hAnsi="Gill Sans MT"/>
          <w:sz w:val="24"/>
          <w:szCs w:val="24"/>
        </w:rPr>
        <w:t>the process under the Reserves Act had been completed</w:t>
      </w:r>
      <w:r>
        <w:rPr>
          <w:rFonts w:ascii="Gill Sans MT" w:hAnsi="Gill Sans MT"/>
          <w:sz w:val="24"/>
          <w:szCs w:val="24"/>
        </w:rPr>
        <w:t xml:space="preserve">.  </w:t>
      </w:r>
      <w:r w:rsidR="005D6644">
        <w:rPr>
          <w:rFonts w:ascii="Gill Sans MT" w:hAnsi="Gill Sans MT"/>
          <w:sz w:val="24"/>
          <w:szCs w:val="24"/>
        </w:rPr>
        <w:t xml:space="preserve">The proposed opening ceremony had been postponed on several occasions. </w:t>
      </w:r>
      <w:r>
        <w:rPr>
          <w:rFonts w:ascii="Gill Sans MT" w:hAnsi="Gill Sans MT"/>
          <w:sz w:val="24"/>
          <w:szCs w:val="24"/>
        </w:rPr>
        <w:t xml:space="preserve">Councillors </w:t>
      </w:r>
      <w:r w:rsidR="0058516C">
        <w:rPr>
          <w:rFonts w:ascii="Gill Sans MT" w:hAnsi="Gill Sans MT"/>
          <w:sz w:val="24"/>
          <w:szCs w:val="24"/>
        </w:rPr>
        <w:t>Gibb and Patterson would obtain a status update on this matter</w:t>
      </w:r>
      <w:r>
        <w:rPr>
          <w:rFonts w:ascii="Gill Sans MT" w:hAnsi="Gill Sans MT"/>
          <w:sz w:val="24"/>
          <w:szCs w:val="24"/>
        </w:rPr>
        <w:t>.</w:t>
      </w:r>
    </w:p>
    <w:p w:rsidR="0003447B" w:rsidRDefault="0003447B" w:rsidP="00271DBE">
      <w:pPr>
        <w:pStyle w:val="ListParagraph"/>
        <w:numPr>
          <w:ilvl w:val="0"/>
          <w:numId w:val="10"/>
        </w:numPr>
        <w:tabs>
          <w:tab w:val="right" w:pos="9070"/>
        </w:tabs>
        <w:spacing w:after="120"/>
        <w:contextualSpacing w:val="0"/>
        <w:jc w:val="both"/>
        <w:rPr>
          <w:rFonts w:ascii="Gill Sans MT" w:hAnsi="Gill Sans MT"/>
          <w:sz w:val="24"/>
          <w:szCs w:val="24"/>
        </w:rPr>
      </w:pPr>
      <w:r>
        <w:rPr>
          <w:rFonts w:ascii="Gill Sans MT" w:hAnsi="Gill Sans MT"/>
          <w:sz w:val="24"/>
          <w:szCs w:val="24"/>
        </w:rPr>
        <w:t>Entranceways –</w:t>
      </w:r>
      <w:r w:rsidR="00653A05">
        <w:rPr>
          <w:rFonts w:ascii="Gill Sans MT" w:hAnsi="Gill Sans MT"/>
          <w:sz w:val="24"/>
          <w:szCs w:val="24"/>
        </w:rPr>
        <w:t xml:space="preserve"> related to</w:t>
      </w:r>
      <w:r w:rsidR="000D29B7">
        <w:rPr>
          <w:rFonts w:ascii="Gill Sans MT" w:hAnsi="Gill Sans MT"/>
          <w:sz w:val="24"/>
          <w:szCs w:val="24"/>
        </w:rPr>
        <w:t xml:space="preserve"> the bridge entrance to Ngaruawahia.</w:t>
      </w:r>
    </w:p>
    <w:p w:rsidR="0003447B" w:rsidRDefault="0003447B" w:rsidP="00271DBE">
      <w:pPr>
        <w:pStyle w:val="ListParagraph"/>
        <w:numPr>
          <w:ilvl w:val="0"/>
          <w:numId w:val="10"/>
        </w:numPr>
        <w:tabs>
          <w:tab w:val="right" w:pos="9070"/>
        </w:tabs>
        <w:spacing w:after="120"/>
        <w:contextualSpacing w:val="0"/>
        <w:jc w:val="both"/>
        <w:rPr>
          <w:rFonts w:ascii="Gill Sans MT" w:hAnsi="Gill Sans MT"/>
          <w:sz w:val="24"/>
          <w:szCs w:val="24"/>
        </w:rPr>
      </w:pPr>
      <w:r>
        <w:rPr>
          <w:rFonts w:ascii="Gill Sans MT" w:hAnsi="Gill Sans MT"/>
          <w:sz w:val="24"/>
          <w:szCs w:val="24"/>
        </w:rPr>
        <w:t>Railway Bridge –</w:t>
      </w:r>
      <w:r w:rsidR="000D29B7">
        <w:rPr>
          <w:rFonts w:ascii="Gill Sans MT" w:hAnsi="Gill Sans MT"/>
          <w:sz w:val="24"/>
          <w:szCs w:val="24"/>
        </w:rPr>
        <w:t xml:space="preserve"> related to community programmes as an alternative for youth jumping into the river from the railway bridge.  An </w:t>
      </w:r>
      <w:r>
        <w:rPr>
          <w:rFonts w:ascii="Gill Sans MT" w:hAnsi="Gill Sans MT"/>
          <w:sz w:val="24"/>
          <w:szCs w:val="24"/>
        </w:rPr>
        <w:t xml:space="preserve">invoice </w:t>
      </w:r>
      <w:r w:rsidR="000D29B7">
        <w:rPr>
          <w:rFonts w:ascii="Gill Sans MT" w:hAnsi="Gill Sans MT"/>
          <w:sz w:val="24"/>
          <w:szCs w:val="24"/>
        </w:rPr>
        <w:t>was due shortly for the Board subsidising the Ngaruawahia pool</w:t>
      </w:r>
      <w:r>
        <w:rPr>
          <w:rFonts w:ascii="Gill Sans MT" w:hAnsi="Gill Sans MT"/>
          <w:sz w:val="24"/>
          <w:szCs w:val="24"/>
        </w:rPr>
        <w:t xml:space="preserve"> </w:t>
      </w:r>
      <w:r w:rsidR="000D29B7">
        <w:rPr>
          <w:rFonts w:ascii="Gill Sans MT" w:hAnsi="Gill Sans MT"/>
          <w:sz w:val="24"/>
          <w:szCs w:val="24"/>
        </w:rPr>
        <w:t>entrance fee for the 2018/19 summer season</w:t>
      </w:r>
      <w:r>
        <w:rPr>
          <w:rFonts w:ascii="Gill Sans MT" w:hAnsi="Gill Sans MT"/>
          <w:sz w:val="24"/>
          <w:szCs w:val="24"/>
        </w:rPr>
        <w:t xml:space="preserve">.  </w:t>
      </w:r>
      <w:r w:rsidR="000D29B7">
        <w:rPr>
          <w:rFonts w:ascii="Gill Sans MT" w:hAnsi="Gill Sans MT"/>
          <w:sz w:val="24"/>
          <w:szCs w:val="24"/>
        </w:rPr>
        <w:t>For the 2019/20 summer season, the pool was expected to open late November/early December</w:t>
      </w:r>
      <w:r>
        <w:rPr>
          <w:rFonts w:ascii="Gill Sans MT" w:hAnsi="Gill Sans MT"/>
          <w:sz w:val="24"/>
          <w:szCs w:val="24"/>
        </w:rPr>
        <w:t>.</w:t>
      </w:r>
    </w:p>
    <w:p w:rsidR="00956BDC" w:rsidRDefault="00956BDC" w:rsidP="00271DBE">
      <w:pPr>
        <w:pStyle w:val="ListParagraph"/>
        <w:numPr>
          <w:ilvl w:val="0"/>
          <w:numId w:val="10"/>
        </w:numPr>
        <w:tabs>
          <w:tab w:val="right" w:pos="9070"/>
        </w:tabs>
        <w:spacing w:after="120"/>
        <w:contextualSpacing w:val="0"/>
        <w:jc w:val="both"/>
        <w:rPr>
          <w:rFonts w:ascii="Gill Sans MT" w:hAnsi="Gill Sans MT"/>
          <w:sz w:val="24"/>
          <w:szCs w:val="24"/>
        </w:rPr>
      </w:pPr>
      <w:r>
        <w:rPr>
          <w:rFonts w:ascii="Gill Sans MT" w:hAnsi="Gill Sans MT"/>
          <w:sz w:val="24"/>
          <w:szCs w:val="24"/>
        </w:rPr>
        <w:t xml:space="preserve">Platform </w:t>
      </w:r>
      <w:r w:rsidR="0058516C">
        <w:rPr>
          <w:rFonts w:ascii="Gill Sans MT" w:hAnsi="Gill Sans MT"/>
          <w:sz w:val="24"/>
          <w:szCs w:val="24"/>
        </w:rPr>
        <w:t xml:space="preserve">at </w:t>
      </w:r>
      <w:r>
        <w:rPr>
          <w:rFonts w:ascii="Gill Sans MT" w:hAnsi="Gill Sans MT"/>
          <w:sz w:val="24"/>
          <w:szCs w:val="24"/>
        </w:rPr>
        <w:t>the Point –</w:t>
      </w:r>
      <w:r w:rsidR="0058516C">
        <w:rPr>
          <w:rFonts w:ascii="Gill Sans MT" w:hAnsi="Gill Sans MT"/>
          <w:sz w:val="24"/>
          <w:szCs w:val="24"/>
        </w:rPr>
        <w:t xml:space="preserve">The </w:t>
      </w:r>
      <w:r>
        <w:rPr>
          <w:rFonts w:ascii="Gill Sans MT" w:hAnsi="Gill Sans MT"/>
          <w:sz w:val="24"/>
          <w:szCs w:val="24"/>
        </w:rPr>
        <w:t>pro bono</w:t>
      </w:r>
      <w:r w:rsidR="0058516C">
        <w:rPr>
          <w:rFonts w:ascii="Gill Sans MT" w:hAnsi="Gill Sans MT"/>
          <w:sz w:val="24"/>
          <w:szCs w:val="24"/>
        </w:rPr>
        <w:t xml:space="preserve"> work undertaken by the Whetu Group was noted.  An alternative platform location</w:t>
      </w:r>
      <w:r w:rsidR="00437A17">
        <w:rPr>
          <w:rFonts w:ascii="Gill Sans MT" w:hAnsi="Gill Sans MT"/>
          <w:sz w:val="24"/>
          <w:szCs w:val="24"/>
        </w:rPr>
        <w:t>,</w:t>
      </w:r>
      <w:r w:rsidR="0058516C">
        <w:rPr>
          <w:rFonts w:ascii="Gill Sans MT" w:hAnsi="Gill Sans MT"/>
          <w:sz w:val="24"/>
          <w:szCs w:val="24"/>
        </w:rPr>
        <w:t xml:space="preserve"> </w:t>
      </w:r>
      <w:r w:rsidR="000D29B7">
        <w:rPr>
          <w:rFonts w:ascii="Gill Sans MT" w:hAnsi="Gill Sans MT"/>
          <w:sz w:val="24"/>
          <w:szCs w:val="24"/>
        </w:rPr>
        <w:t xml:space="preserve">from that proposed, </w:t>
      </w:r>
      <w:r w:rsidR="0058516C">
        <w:rPr>
          <w:rFonts w:ascii="Gill Sans MT" w:hAnsi="Gill Sans MT"/>
          <w:sz w:val="24"/>
          <w:szCs w:val="24"/>
        </w:rPr>
        <w:t>was suggested on safety grounds.</w:t>
      </w:r>
    </w:p>
    <w:p w:rsidR="00182874" w:rsidRPr="00182874" w:rsidRDefault="00182874" w:rsidP="00271DBE">
      <w:pPr>
        <w:shd w:val="clear" w:color="auto" w:fill="BFBFBF" w:themeFill="background1" w:themeFillShade="BF"/>
        <w:tabs>
          <w:tab w:val="right" w:pos="9070"/>
        </w:tabs>
        <w:spacing w:before="240" w:after="240"/>
        <w:ind w:left="357"/>
        <w:jc w:val="both"/>
        <w:rPr>
          <w:rFonts w:ascii="Gill Sans MT" w:hAnsi="Gill Sans MT"/>
          <w:sz w:val="24"/>
          <w:szCs w:val="24"/>
        </w:rPr>
      </w:pPr>
      <w:r>
        <w:rPr>
          <w:rFonts w:ascii="Gill Sans MT" w:hAnsi="Gill Sans MT"/>
          <w:b/>
          <w:sz w:val="24"/>
          <w:szCs w:val="24"/>
        </w:rPr>
        <w:t xml:space="preserve">ACTION: </w:t>
      </w:r>
      <w:r>
        <w:rPr>
          <w:rFonts w:ascii="Gill Sans MT" w:hAnsi="Gill Sans MT"/>
          <w:sz w:val="24"/>
          <w:szCs w:val="24"/>
        </w:rPr>
        <w:t>Cr Patterson to invite Mr James Whetu to the next Board meeting to provide an update on the proposed platform.</w:t>
      </w:r>
    </w:p>
    <w:p w:rsidR="00A126F9" w:rsidRDefault="00A126F9" w:rsidP="00271DBE">
      <w:pPr>
        <w:tabs>
          <w:tab w:val="right" w:pos="9072"/>
        </w:tabs>
        <w:jc w:val="both"/>
        <w:rPr>
          <w:rFonts w:ascii="Gill Sans MT" w:hAnsi="Gill Sans MT"/>
          <w:b/>
          <w:sz w:val="24"/>
          <w:szCs w:val="24"/>
        </w:rPr>
      </w:pPr>
      <w:r>
        <w:rPr>
          <w:rFonts w:ascii="Gill Sans MT" w:hAnsi="Gill Sans MT"/>
          <w:b/>
          <w:sz w:val="24"/>
          <w:szCs w:val="24"/>
        </w:rPr>
        <w:t>Resolved: (</w:t>
      </w:r>
      <w:r w:rsidR="00956BDC">
        <w:rPr>
          <w:rFonts w:ascii="Gill Sans MT" w:hAnsi="Gill Sans MT"/>
          <w:b/>
          <w:sz w:val="24"/>
          <w:szCs w:val="24"/>
        </w:rPr>
        <w:t>Cr Gibb/</w:t>
      </w:r>
      <w:r w:rsidR="004D5869">
        <w:rPr>
          <w:rFonts w:ascii="Gill Sans MT" w:hAnsi="Gill Sans MT"/>
          <w:b/>
          <w:sz w:val="24"/>
          <w:szCs w:val="24"/>
        </w:rPr>
        <w:t>Ms</w:t>
      </w:r>
      <w:r w:rsidR="00956BDC">
        <w:rPr>
          <w:rFonts w:ascii="Gill Sans MT" w:hAnsi="Gill Sans MT"/>
          <w:b/>
          <w:sz w:val="24"/>
          <w:szCs w:val="24"/>
        </w:rPr>
        <w:t xml:space="preserve"> Rice)</w:t>
      </w:r>
    </w:p>
    <w:p w:rsidR="00A126F9" w:rsidRDefault="00A126F9" w:rsidP="00271DBE">
      <w:pPr>
        <w:tabs>
          <w:tab w:val="right" w:pos="9072"/>
        </w:tabs>
        <w:jc w:val="both"/>
        <w:rPr>
          <w:rFonts w:ascii="Gill Sans MT" w:hAnsi="Gill Sans MT"/>
          <w:b/>
          <w:sz w:val="24"/>
          <w:szCs w:val="24"/>
        </w:rPr>
      </w:pPr>
    </w:p>
    <w:p w:rsidR="007E5D9E" w:rsidRPr="003D4582" w:rsidRDefault="007E5D9E" w:rsidP="00271DBE">
      <w:pPr>
        <w:tabs>
          <w:tab w:val="left" w:pos="1985"/>
          <w:tab w:val="center" w:pos="9072"/>
        </w:tabs>
        <w:jc w:val="both"/>
        <w:rPr>
          <w:rFonts w:ascii="Gill Sans MT" w:hAnsi="Gill Sans MT"/>
          <w:b/>
          <w:bCs/>
          <w:sz w:val="24"/>
          <w:szCs w:val="24"/>
        </w:rPr>
      </w:pPr>
      <w:r w:rsidRPr="003D4582">
        <w:rPr>
          <w:rFonts w:ascii="Gill Sans MT" w:hAnsi="Gill Sans MT"/>
          <w:b/>
          <w:bCs/>
          <w:sz w:val="24"/>
          <w:szCs w:val="24"/>
        </w:rPr>
        <w:t xml:space="preserve">THAT the report </w:t>
      </w:r>
      <w:r w:rsidR="003D4582" w:rsidRPr="003D4582">
        <w:rPr>
          <w:rFonts w:ascii="Gill Sans MT" w:hAnsi="Gill Sans MT"/>
          <w:b/>
          <w:bCs/>
          <w:sz w:val="24"/>
          <w:szCs w:val="24"/>
        </w:rPr>
        <w:t>be received;</w:t>
      </w:r>
    </w:p>
    <w:p w:rsidR="007E5D9E" w:rsidRPr="003D4582" w:rsidRDefault="007E5D9E" w:rsidP="00271DBE">
      <w:pPr>
        <w:tabs>
          <w:tab w:val="left" w:pos="1985"/>
          <w:tab w:val="center" w:pos="9072"/>
        </w:tabs>
        <w:jc w:val="both"/>
        <w:rPr>
          <w:rFonts w:ascii="Gill Sans MT" w:hAnsi="Gill Sans MT"/>
          <w:b/>
          <w:bCs/>
          <w:sz w:val="24"/>
          <w:szCs w:val="24"/>
        </w:rPr>
      </w:pPr>
    </w:p>
    <w:p w:rsidR="0003447B" w:rsidRPr="009A027C" w:rsidRDefault="003D4582" w:rsidP="00271DBE">
      <w:pPr>
        <w:tabs>
          <w:tab w:val="left" w:pos="1985"/>
          <w:tab w:val="center" w:pos="9072"/>
        </w:tabs>
        <w:jc w:val="both"/>
        <w:rPr>
          <w:rFonts w:ascii="Gill Sans MT" w:hAnsi="Gill Sans MT"/>
          <w:b/>
          <w:bCs/>
          <w:sz w:val="24"/>
          <w:szCs w:val="24"/>
        </w:rPr>
      </w:pPr>
      <w:r w:rsidRPr="003D4582">
        <w:rPr>
          <w:rFonts w:ascii="Gill Sans MT" w:hAnsi="Gill Sans MT"/>
          <w:b/>
          <w:bCs/>
          <w:sz w:val="24"/>
          <w:szCs w:val="24"/>
        </w:rPr>
        <w:t xml:space="preserve">AND THAT </w:t>
      </w:r>
      <w:r w:rsidR="0003447B" w:rsidRPr="003D4582">
        <w:rPr>
          <w:rFonts w:ascii="Gill Sans MT" w:hAnsi="Gill Sans MT"/>
          <w:b/>
          <w:bCs/>
          <w:sz w:val="24"/>
          <w:szCs w:val="24"/>
        </w:rPr>
        <w:t xml:space="preserve">the Board approves allocation of funding to subsidise the entrance fees of Ngaruawahia pool at 50% of the advertised price </w:t>
      </w:r>
      <w:r w:rsidRPr="003D4582">
        <w:rPr>
          <w:rFonts w:ascii="Gill Sans MT" w:hAnsi="Gill Sans MT"/>
          <w:b/>
          <w:bCs/>
          <w:sz w:val="24"/>
          <w:szCs w:val="24"/>
        </w:rPr>
        <w:t xml:space="preserve">for the 2019/20 summer, such allocation to come </w:t>
      </w:r>
      <w:r w:rsidR="0003447B" w:rsidRPr="003D4582">
        <w:rPr>
          <w:rFonts w:ascii="Gill Sans MT" w:hAnsi="Gill Sans MT"/>
          <w:b/>
          <w:bCs/>
          <w:sz w:val="24"/>
          <w:szCs w:val="24"/>
        </w:rPr>
        <w:t>from the existing Ngaruawahia Railway Bridge commitment</w:t>
      </w:r>
      <w:r w:rsidR="00956BDC" w:rsidRPr="003D4582">
        <w:rPr>
          <w:rFonts w:ascii="Gill Sans MT" w:hAnsi="Gill Sans MT"/>
          <w:b/>
          <w:bCs/>
          <w:sz w:val="24"/>
          <w:szCs w:val="24"/>
        </w:rPr>
        <w:t xml:space="preserve"> [</w:t>
      </w:r>
      <w:r w:rsidR="00956BDC" w:rsidRPr="003D4582">
        <w:rPr>
          <w:rFonts w:ascii="Gill Sans MT" w:hAnsi="Gill Sans MT"/>
          <w:b/>
          <w:bCs/>
          <w:i/>
          <w:sz w:val="24"/>
          <w:szCs w:val="24"/>
        </w:rPr>
        <w:t>ref NCB1811/04</w:t>
      </w:r>
      <w:r w:rsidR="00956BDC" w:rsidRPr="003D4582">
        <w:rPr>
          <w:rFonts w:ascii="Gill Sans MT" w:hAnsi="Gill Sans MT"/>
          <w:b/>
          <w:bCs/>
          <w:sz w:val="24"/>
          <w:szCs w:val="24"/>
        </w:rPr>
        <w:t>]</w:t>
      </w:r>
      <w:r w:rsidR="0003447B" w:rsidRPr="003D4582">
        <w:rPr>
          <w:rFonts w:ascii="Gill Sans MT" w:hAnsi="Gill Sans MT"/>
          <w:b/>
          <w:bCs/>
          <w:sz w:val="24"/>
          <w:szCs w:val="24"/>
        </w:rPr>
        <w:t>.</w:t>
      </w:r>
    </w:p>
    <w:p w:rsidR="0003447B" w:rsidRDefault="0003447B" w:rsidP="00271DBE">
      <w:pPr>
        <w:tabs>
          <w:tab w:val="left" w:pos="1985"/>
          <w:tab w:val="center" w:pos="9072"/>
        </w:tabs>
        <w:jc w:val="both"/>
        <w:rPr>
          <w:rFonts w:ascii="Gill Sans MT" w:hAnsi="Gill Sans MT"/>
          <w:b/>
          <w:bCs/>
          <w:sz w:val="24"/>
          <w:szCs w:val="24"/>
          <w:highlight w:val="yellow"/>
        </w:rPr>
      </w:pPr>
    </w:p>
    <w:p w:rsidR="002F75A5" w:rsidRPr="00204E2E" w:rsidRDefault="002F75A5" w:rsidP="00271DBE">
      <w:pPr>
        <w:tabs>
          <w:tab w:val="right" w:pos="9070"/>
        </w:tabs>
        <w:jc w:val="both"/>
        <w:rPr>
          <w:rFonts w:ascii="Gill Sans MT" w:hAnsi="Gill Sans MT"/>
          <w:b/>
          <w:sz w:val="24"/>
          <w:szCs w:val="24"/>
        </w:rPr>
      </w:pPr>
      <w:r>
        <w:rPr>
          <w:rFonts w:ascii="Gill Sans MT" w:hAnsi="Gill Sans MT"/>
          <w:b/>
          <w:sz w:val="24"/>
          <w:szCs w:val="24"/>
          <w:u w:val="single"/>
        </w:rPr>
        <w:t>CARRIED</w:t>
      </w:r>
      <w:r w:rsidRPr="00204E2E">
        <w:rPr>
          <w:rFonts w:ascii="Gill Sans MT" w:hAnsi="Gill Sans MT"/>
          <w:b/>
          <w:sz w:val="24"/>
          <w:szCs w:val="24"/>
        </w:rPr>
        <w:tab/>
      </w:r>
      <w:r w:rsidR="009A027C">
        <w:rPr>
          <w:rFonts w:ascii="Gill Sans MT" w:hAnsi="Gill Sans MT"/>
          <w:b/>
          <w:sz w:val="24"/>
          <w:szCs w:val="24"/>
        </w:rPr>
        <w:t>NCB1911/09</w:t>
      </w:r>
    </w:p>
    <w:p w:rsidR="002F75A5" w:rsidRPr="00204E2E" w:rsidRDefault="002F75A5" w:rsidP="00271DBE">
      <w:pPr>
        <w:pStyle w:val="BodyText"/>
        <w:ind w:left="0"/>
        <w:jc w:val="both"/>
        <w:rPr>
          <w:rFonts w:ascii="Gill Sans MT" w:hAnsi="Gill Sans MT"/>
          <w:sz w:val="24"/>
          <w:szCs w:val="24"/>
        </w:rPr>
      </w:pPr>
    </w:p>
    <w:p w:rsidR="00F21E30" w:rsidRDefault="00182874" w:rsidP="00271DBE">
      <w:pPr>
        <w:jc w:val="both"/>
        <w:rPr>
          <w:rFonts w:ascii="Gill Sans MT" w:hAnsi="Gill Sans MT"/>
          <w:sz w:val="24"/>
          <w:szCs w:val="24"/>
          <w:u w:val="single"/>
        </w:rPr>
      </w:pPr>
      <w:r>
        <w:rPr>
          <w:rFonts w:ascii="Gill Sans MT" w:hAnsi="Gill Sans MT"/>
          <w:sz w:val="24"/>
          <w:szCs w:val="24"/>
        </w:rPr>
        <w:t>His Worship the Mayor retired from the meeting (7:10pm) during discussion on the above item.</w:t>
      </w:r>
      <w:r w:rsidR="00F21E30">
        <w:rPr>
          <w:rFonts w:ascii="Gill Sans MT" w:hAnsi="Gill Sans MT"/>
          <w:sz w:val="24"/>
          <w:szCs w:val="24"/>
          <w:u w:val="single"/>
        </w:rPr>
        <w:br w:type="page"/>
      </w:r>
    </w:p>
    <w:p w:rsidR="00AF1975" w:rsidRPr="002E3DB9" w:rsidRDefault="00A126F9" w:rsidP="00271DBE">
      <w:pPr>
        <w:pStyle w:val="BodyText"/>
        <w:spacing w:after="0"/>
        <w:ind w:left="0"/>
        <w:jc w:val="both"/>
        <w:rPr>
          <w:rFonts w:ascii="Gill Sans MT" w:hAnsi="Gill Sans MT"/>
          <w:sz w:val="24"/>
          <w:szCs w:val="24"/>
        </w:rPr>
      </w:pPr>
      <w:r>
        <w:rPr>
          <w:rFonts w:ascii="Gill Sans MT" w:hAnsi="Gill Sans MT"/>
          <w:sz w:val="24"/>
          <w:szCs w:val="24"/>
          <w:u w:val="single"/>
        </w:rPr>
        <w:lastRenderedPageBreak/>
        <w:t>Parking Time Restrictions – Martin Street, Ngaruawahia</w:t>
      </w:r>
    </w:p>
    <w:p w:rsidR="00AF1975" w:rsidRPr="002E3DB9" w:rsidRDefault="006A4101" w:rsidP="00271DBE">
      <w:pPr>
        <w:pStyle w:val="BodyText"/>
        <w:ind w:left="0"/>
        <w:jc w:val="both"/>
        <w:rPr>
          <w:rFonts w:ascii="Gill Sans MT" w:hAnsi="Gill Sans MT"/>
          <w:sz w:val="24"/>
          <w:szCs w:val="24"/>
        </w:rPr>
      </w:pPr>
      <w:r>
        <w:rPr>
          <w:rFonts w:ascii="Gill Sans MT" w:hAnsi="Gill Sans MT"/>
          <w:sz w:val="24"/>
          <w:szCs w:val="24"/>
        </w:rPr>
        <w:t xml:space="preserve">Agenda Item </w:t>
      </w:r>
      <w:r w:rsidR="00A126F9">
        <w:rPr>
          <w:rFonts w:ascii="Gill Sans MT" w:hAnsi="Gill Sans MT"/>
          <w:sz w:val="24"/>
          <w:szCs w:val="24"/>
        </w:rPr>
        <w:t>8.4</w:t>
      </w:r>
    </w:p>
    <w:p w:rsidR="00A126F9" w:rsidRDefault="00A126F9" w:rsidP="00271DBE">
      <w:pPr>
        <w:pStyle w:val="BodyText"/>
        <w:spacing w:after="0"/>
        <w:ind w:left="0"/>
        <w:jc w:val="both"/>
        <w:rPr>
          <w:rFonts w:ascii="Gill Sans MT" w:hAnsi="Gill Sans MT"/>
          <w:sz w:val="24"/>
          <w:szCs w:val="24"/>
        </w:rPr>
      </w:pPr>
      <w:r w:rsidRPr="000704D5">
        <w:rPr>
          <w:rFonts w:ascii="Gill Sans MT" w:hAnsi="Gill Sans MT"/>
          <w:bCs/>
          <w:sz w:val="24"/>
          <w:szCs w:val="24"/>
        </w:rPr>
        <w:t xml:space="preserve">The report was received </w:t>
      </w:r>
      <w:r w:rsidR="00383DDE">
        <w:rPr>
          <w:rFonts w:ascii="Gill Sans MT" w:hAnsi="Gill Sans MT"/>
          <w:bCs/>
          <w:i/>
          <w:sz w:val="24"/>
          <w:szCs w:val="24"/>
        </w:rPr>
        <w:t>[NCB1911</w:t>
      </w:r>
      <w:r w:rsidRPr="000704D5">
        <w:rPr>
          <w:rFonts w:ascii="Gill Sans MT" w:hAnsi="Gill Sans MT"/>
          <w:bCs/>
          <w:i/>
          <w:sz w:val="24"/>
          <w:szCs w:val="24"/>
        </w:rPr>
        <w:t>/02 refers]</w:t>
      </w:r>
      <w:r>
        <w:rPr>
          <w:rFonts w:ascii="Gill Sans MT" w:hAnsi="Gill Sans MT"/>
          <w:b/>
          <w:sz w:val="24"/>
          <w:szCs w:val="24"/>
        </w:rPr>
        <w:t xml:space="preserve">.  </w:t>
      </w:r>
      <w:r w:rsidRPr="001227BD">
        <w:rPr>
          <w:rFonts w:ascii="Gill Sans MT" w:hAnsi="Gill Sans MT"/>
          <w:bCs/>
          <w:sz w:val="24"/>
          <w:szCs w:val="24"/>
        </w:rPr>
        <w:t xml:space="preserve">The </w:t>
      </w:r>
      <w:r>
        <w:rPr>
          <w:rFonts w:ascii="Gill Sans MT" w:hAnsi="Gill Sans MT"/>
          <w:bCs/>
          <w:sz w:val="24"/>
          <w:szCs w:val="24"/>
        </w:rPr>
        <w:t>Interim Monitoring Team Leader</w:t>
      </w:r>
      <w:r w:rsidRPr="001227BD">
        <w:rPr>
          <w:rFonts w:ascii="Gill Sans MT" w:hAnsi="Gill Sans MT"/>
          <w:bCs/>
          <w:sz w:val="24"/>
          <w:szCs w:val="24"/>
        </w:rPr>
        <w:t xml:space="preserve"> summarised the report</w:t>
      </w:r>
      <w:r w:rsidR="000D29B7">
        <w:rPr>
          <w:rFonts w:ascii="Gill Sans MT" w:hAnsi="Gill Sans MT"/>
          <w:bCs/>
          <w:sz w:val="24"/>
          <w:szCs w:val="24"/>
        </w:rPr>
        <w:t xml:space="preserve">, </w:t>
      </w:r>
      <w:r w:rsidR="00956BDC">
        <w:rPr>
          <w:rFonts w:ascii="Gill Sans MT" w:hAnsi="Gill Sans MT"/>
          <w:bCs/>
          <w:sz w:val="24"/>
          <w:szCs w:val="24"/>
        </w:rPr>
        <w:t>seeking support from the Board to recommend an amendment to the Public Places Bylaw</w:t>
      </w:r>
      <w:r w:rsidRPr="001227BD">
        <w:rPr>
          <w:rFonts w:ascii="Gill Sans MT" w:hAnsi="Gill Sans MT"/>
          <w:sz w:val="24"/>
          <w:szCs w:val="24"/>
        </w:rPr>
        <w:t>.</w:t>
      </w:r>
      <w:r w:rsidR="00182874">
        <w:rPr>
          <w:rFonts w:ascii="Gill Sans MT" w:hAnsi="Gill Sans MT"/>
          <w:sz w:val="24"/>
          <w:szCs w:val="24"/>
        </w:rPr>
        <w:t xml:space="preserve">  The following matters were discussed:</w:t>
      </w:r>
    </w:p>
    <w:p w:rsidR="00956BDC" w:rsidRDefault="00956BDC" w:rsidP="00271DBE">
      <w:pPr>
        <w:pStyle w:val="BodyText"/>
        <w:spacing w:after="0"/>
        <w:ind w:left="0"/>
        <w:jc w:val="both"/>
        <w:rPr>
          <w:rFonts w:ascii="Gill Sans MT" w:hAnsi="Gill Sans MT"/>
          <w:sz w:val="24"/>
          <w:szCs w:val="24"/>
        </w:rPr>
      </w:pPr>
    </w:p>
    <w:p w:rsidR="00182874" w:rsidRDefault="00182874" w:rsidP="00271DBE">
      <w:pPr>
        <w:pStyle w:val="BodyText"/>
        <w:numPr>
          <w:ilvl w:val="0"/>
          <w:numId w:val="14"/>
        </w:numPr>
        <w:spacing w:after="120"/>
        <w:ind w:left="714" w:hanging="357"/>
        <w:jc w:val="both"/>
        <w:rPr>
          <w:rFonts w:ascii="Gill Sans MT" w:hAnsi="Gill Sans MT"/>
          <w:sz w:val="24"/>
          <w:szCs w:val="24"/>
        </w:rPr>
      </w:pPr>
      <w:r>
        <w:rPr>
          <w:rFonts w:ascii="Gill Sans MT" w:hAnsi="Gill Sans MT"/>
          <w:sz w:val="24"/>
          <w:szCs w:val="24"/>
        </w:rPr>
        <w:t>P120 parking spaces provided too long of a period for parking</w:t>
      </w:r>
      <w:r w:rsidR="000D29B7">
        <w:rPr>
          <w:rFonts w:ascii="Gill Sans MT" w:hAnsi="Gill Sans MT"/>
          <w:sz w:val="24"/>
          <w:szCs w:val="24"/>
        </w:rPr>
        <w:t xml:space="preserve"> and were not required in Ngaruawahia</w:t>
      </w:r>
      <w:r w:rsidR="00956BDC">
        <w:rPr>
          <w:rFonts w:ascii="Gill Sans MT" w:hAnsi="Gill Sans MT"/>
          <w:sz w:val="24"/>
          <w:szCs w:val="24"/>
        </w:rPr>
        <w:t xml:space="preserve">.  </w:t>
      </w:r>
    </w:p>
    <w:p w:rsidR="00956BDC" w:rsidRDefault="00182874" w:rsidP="00271DBE">
      <w:pPr>
        <w:pStyle w:val="BodyText"/>
        <w:numPr>
          <w:ilvl w:val="0"/>
          <w:numId w:val="14"/>
        </w:numPr>
        <w:spacing w:after="120"/>
        <w:ind w:left="714" w:hanging="357"/>
        <w:jc w:val="both"/>
        <w:rPr>
          <w:rFonts w:ascii="Gill Sans MT" w:hAnsi="Gill Sans MT"/>
          <w:sz w:val="24"/>
          <w:szCs w:val="24"/>
        </w:rPr>
      </w:pPr>
      <w:r>
        <w:rPr>
          <w:rFonts w:ascii="Gill Sans MT" w:hAnsi="Gill Sans MT"/>
          <w:sz w:val="24"/>
          <w:szCs w:val="24"/>
        </w:rPr>
        <w:t xml:space="preserve">Concern with </w:t>
      </w:r>
      <w:r w:rsidR="00956BDC">
        <w:rPr>
          <w:rFonts w:ascii="Gill Sans MT" w:hAnsi="Gill Sans MT"/>
          <w:sz w:val="24"/>
          <w:szCs w:val="24"/>
        </w:rPr>
        <w:t xml:space="preserve">non-restricted parking </w:t>
      </w:r>
      <w:r>
        <w:rPr>
          <w:rFonts w:ascii="Gill Sans MT" w:hAnsi="Gill Sans MT"/>
          <w:sz w:val="24"/>
          <w:szCs w:val="24"/>
        </w:rPr>
        <w:t>spaces taken by Council staff and options to address this issue</w:t>
      </w:r>
      <w:r w:rsidR="00426D34">
        <w:rPr>
          <w:rFonts w:ascii="Gill Sans MT" w:hAnsi="Gill Sans MT"/>
          <w:sz w:val="24"/>
          <w:szCs w:val="24"/>
        </w:rPr>
        <w:t>.</w:t>
      </w:r>
    </w:p>
    <w:p w:rsidR="006D76C3" w:rsidRDefault="00182874" w:rsidP="00271DBE">
      <w:pPr>
        <w:pStyle w:val="BodyText"/>
        <w:spacing w:after="120"/>
        <w:ind w:left="0"/>
        <w:jc w:val="both"/>
        <w:rPr>
          <w:rFonts w:ascii="Gill Sans MT" w:hAnsi="Gill Sans MT"/>
          <w:sz w:val="24"/>
          <w:szCs w:val="24"/>
        </w:rPr>
      </w:pPr>
      <w:r>
        <w:rPr>
          <w:rFonts w:ascii="Gill Sans MT" w:hAnsi="Gill Sans MT"/>
          <w:sz w:val="24"/>
          <w:szCs w:val="24"/>
        </w:rPr>
        <w:t xml:space="preserve">The </w:t>
      </w:r>
      <w:r w:rsidR="006D76C3">
        <w:rPr>
          <w:rFonts w:ascii="Gill Sans MT" w:hAnsi="Gill Sans MT"/>
          <w:sz w:val="24"/>
          <w:szCs w:val="24"/>
        </w:rPr>
        <w:t xml:space="preserve">Board </w:t>
      </w:r>
      <w:r>
        <w:rPr>
          <w:rFonts w:ascii="Gill Sans MT" w:hAnsi="Gill Sans MT"/>
          <w:sz w:val="24"/>
          <w:szCs w:val="24"/>
        </w:rPr>
        <w:t xml:space="preserve">agreed to </w:t>
      </w:r>
      <w:r w:rsidR="006D76C3">
        <w:rPr>
          <w:rFonts w:ascii="Gill Sans MT" w:hAnsi="Gill Sans MT"/>
          <w:sz w:val="24"/>
          <w:szCs w:val="24"/>
        </w:rPr>
        <w:t xml:space="preserve">monitor </w:t>
      </w:r>
      <w:r w:rsidR="00426D34">
        <w:rPr>
          <w:rFonts w:ascii="Gill Sans MT" w:hAnsi="Gill Sans MT"/>
          <w:sz w:val="24"/>
          <w:szCs w:val="24"/>
        </w:rPr>
        <w:t xml:space="preserve">parking </w:t>
      </w:r>
      <w:r w:rsidR="006D76C3">
        <w:rPr>
          <w:rFonts w:ascii="Gill Sans MT" w:hAnsi="Gill Sans MT"/>
          <w:sz w:val="24"/>
          <w:szCs w:val="24"/>
        </w:rPr>
        <w:t xml:space="preserve">as </w:t>
      </w:r>
      <w:r>
        <w:rPr>
          <w:rFonts w:ascii="Gill Sans MT" w:hAnsi="Gill Sans MT"/>
          <w:sz w:val="24"/>
          <w:szCs w:val="24"/>
        </w:rPr>
        <w:t xml:space="preserve">an </w:t>
      </w:r>
      <w:r w:rsidR="006D76C3">
        <w:rPr>
          <w:rFonts w:ascii="Gill Sans MT" w:hAnsi="Gill Sans MT"/>
          <w:sz w:val="24"/>
          <w:szCs w:val="24"/>
        </w:rPr>
        <w:t xml:space="preserve">ongoing </w:t>
      </w:r>
      <w:r>
        <w:rPr>
          <w:rFonts w:ascii="Gill Sans MT" w:hAnsi="Gill Sans MT"/>
          <w:sz w:val="24"/>
          <w:szCs w:val="24"/>
        </w:rPr>
        <w:t>issue.</w:t>
      </w:r>
    </w:p>
    <w:p w:rsidR="00A126F9" w:rsidRDefault="00A126F9" w:rsidP="00271DBE">
      <w:pPr>
        <w:pStyle w:val="BodyText"/>
        <w:spacing w:after="0"/>
        <w:ind w:left="0"/>
        <w:jc w:val="both"/>
        <w:rPr>
          <w:rFonts w:ascii="Gill Sans MT" w:hAnsi="Gill Sans MT"/>
          <w:sz w:val="24"/>
          <w:szCs w:val="24"/>
        </w:rPr>
      </w:pPr>
    </w:p>
    <w:p w:rsidR="00A126F9" w:rsidRDefault="00A126F9" w:rsidP="00271DBE">
      <w:pPr>
        <w:tabs>
          <w:tab w:val="right" w:pos="9072"/>
        </w:tabs>
        <w:jc w:val="both"/>
        <w:rPr>
          <w:rFonts w:ascii="Gill Sans MT" w:hAnsi="Gill Sans MT"/>
          <w:b/>
          <w:sz w:val="24"/>
          <w:szCs w:val="24"/>
        </w:rPr>
      </w:pPr>
      <w:r>
        <w:rPr>
          <w:rFonts w:ascii="Gill Sans MT" w:hAnsi="Gill Sans MT"/>
          <w:b/>
          <w:sz w:val="24"/>
          <w:szCs w:val="24"/>
        </w:rPr>
        <w:t>Resolved: (</w:t>
      </w:r>
      <w:r w:rsidR="006D76C3">
        <w:rPr>
          <w:rFonts w:ascii="Gill Sans MT" w:hAnsi="Gill Sans MT"/>
          <w:b/>
          <w:sz w:val="24"/>
          <w:szCs w:val="24"/>
        </w:rPr>
        <w:t>Cr Gibb/ Mr J Ayers)</w:t>
      </w:r>
    </w:p>
    <w:p w:rsidR="00A126F9" w:rsidRDefault="00A126F9" w:rsidP="00271DBE">
      <w:pPr>
        <w:tabs>
          <w:tab w:val="right" w:pos="9072"/>
        </w:tabs>
        <w:jc w:val="both"/>
        <w:rPr>
          <w:rFonts w:ascii="Gill Sans MT" w:hAnsi="Gill Sans MT"/>
          <w:b/>
          <w:sz w:val="24"/>
          <w:szCs w:val="24"/>
        </w:rPr>
      </w:pPr>
    </w:p>
    <w:p w:rsidR="00956BDC" w:rsidRDefault="00271DBE" w:rsidP="00271DBE">
      <w:pPr>
        <w:pStyle w:val="BodyText"/>
        <w:spacing w:after="0"/>
        <w:ind w:left="0"/>
        <w:jc w:val="both"/>
        <w:rPr>
          <w:rFonts w:ascii="Gill Sans MT" w:hAnsi="Gill Sans MT"/>
          <w:b/>
          <w:sz w:val="24"/>
          <w:szCs w:val="24"/>
        </w:rPr>
      </w:pPr>
      <w:r>
        <w:rPr>
          <w:rFonts w:ascii="Gill Sans MT" w:hAnsi="Gill Sans MT"/>
          <w:b/>
          <w:sz w:val="24"/>
          <w:szCs w:val="24"/>
        </w:rPr>
        <w:t>THAT the report be received;</w:t>
      </w:r>
    </w:p>
    <w:p w:rsidR="00956BDC" w:rsidRDefault="00956BDC" w:rsidP="00271DBE">
      <w:pPr>
        <w:pStyle w:val="BodyText"/>
        <w:spacing w:after="0"/>
        <w:ind w:left="0"/>
        <w:jc w:val="both"/>
        <w:rPr>
          <w:rFonts w:ascii="Gill Sans MT" w:hAnsi="Gill Sans MT"/>
          <w:b/>
          <w:sz w:val="24"/>
          <w:szCs w:val="24"/>
        </w:rPr>
      </w:pPr>
    </w:p>
    <w:p w:rsidR="00A126F9" w:rsidRPr="00A126F9" w:rsidRDefault="00271DBE" w:rsidP="00271DBE">
      <w:pPr>
        <w:pStyle w:val="BodyText"/>
        <w:spacing w:after="0"/>
        <w:ind w:left="0"/>
        <w:jc w:val="both"/>
        <w:rPr>
          <w:rFonts w:ascii="Gill Sans MT" w:hAnsi="Gill Sans MT"/>
          <w:b/>
          <w:sz w:val="24"/>
          <w:szCs w:val="24"/>
        </w:rPr>
      </w:pPr>
      <w:r>
        <w:rPr>
          <w:rFonts w:ascii="Gill Sans MT" w:hAnsi="Gill Sans MT"/>
          <w:b/>
          <w:sz w:val="24"/>
          <w:szCs w:val="24"/>
        </w:rPr>
        <w:t>AND T</w:t>
      </w:r>
      <w:r w:rsidR="00A126F9">
        <w:rPr>
          <w:rFonts w:ascii="Gill Sans MT" w:hAnsi="Gill Sans MT"/>
          <w:b/>
          <w:sz w:val="24"/>
          <w:szCs w:val="24"/>
        </w:rPr>
        <w:t xml:space="preserve">HAT </w:t>
      </w:r>
      <w:r w:rsidR="00A126F9" w:rsidRPr="00A126F9">
        <w:rPr>
          <w:rFonts w:ascii="Gill Sans MT" w:hAnsi="Gill Sans MT"/>
          <w:b/>
          <w:sz w:val="24"/>
          <w:szCs w:val="24"/>
        </w:rPr>
        <w:t>the Ngaruawahia Community Board recommends to Council, or</w:t>
      </w:r>
      <w:r w:rsidR="00A126F9">
        <w:rPr>
          <w:rFonts w:ascii="Gill Sans MT" w:hAnsi="Gill Sans MT"/>
          <w:b/>
          <w:sz w:val="24"/>
          <w:szCs w:val="24"/>
        </w:rPr>
        <w:t xml:space="preserve"> </w:t>
      </w:r>
      <w:r w:rsidR="00A126F9" w:rsidRPr="00A126F9">
        <w:rPr>
          <w:rFonts w:ascii="Gill Sans MT" w:hAnsi="Gill Sans MT"/>
          <w:b/>
          <w:sz w:val="24"/>
          <w:szCs w:val="24"/>
        </w:rPr>
        <w:t>the appropriate Council committee, to approve the proposal to create two</w:t>
      </w:r>
      <w:r w:rsidR="00A126F9">
        <w:rPr>
          <w:rFonts w:ascii="Gill Sans MT" w:hAnsi="Gill Sans MT"/>
          <w:b/>
          <w:sz w:val="24"/>
          <w:szCs w:val="24"/>
        </w:rPr>
        <w:t xml:space="preserve"> </w:t>
      </w:r>
      <w:r w:rsidR="00A126F9" w:rsidRPr="00A126F9">
        <w:rPr>
          <w:rFonts w:ascii="Gill Sans MT" w:hAnsi="Gill Sans MT"/>
          <w:b/>
          <w:sz w:val="24"/>
          <w:szCs w:val="24"/>
        </w:rPr>
        <w:t>30-minute parks outside of the Ngaruawahia Post Shop located on Martin Street</w:t>
      </w:r>
      <w:r w:rsidR="00A126F9">
        <w:rPr>
          <w:rFonts w:ascii="Gill Sans MT" w:hAnsi="Gill Sans MT"/>
          <w:b/>
          <w:sz w:val="24"/>
          <w:szCs w:val="24"/>
        </w:rPr>
        <w:t xml:space="preserve"> </w:t>
      </w:r>
      <w:r w:rsidR="00A126F9" w:rsidRPr="00A126F9">
        <w:rPr>
          <w:rFonts w:ascii="Gill Sans MT" w:hAnsi="Gill Sans MT"/>
          <w:b/>
          <w:sz w:val="24"/>
          <w:szCs w:val="24"/>
        </w:rPr>
        <w:t>(as identified in Attachment 2 of the staff report)</w:t>
      </w:r>
      <w:r w:rsidR="00A126F9">
        <w:rPr>
          <w:rFonts w:ascii="Gill Sans MT" w:hAnsi="Gill Sans MT"/>
          <w:b/>
          <w:sz w:val="24"/>
          <w:szCs w:val="24"/>
        </w:rPr>
        <w:t>.</w:t>
      </w:r>
    </w:p>
    <w:p w:rsidR="00A126F9" w:rsidRPr="00204E2E" w:rsidRDefault="00A126F9" w:rsidP="00271DBE">
      <w:pPr>
        <w:tabs>
          <w:tab w:val="left" w:pos="1985"/>
          <w:tab w:val="center" w:pos="9072"/>
        </w:tabs>
        <w:jc w:val="both"/>
        <w:rPr>
          <w:rFonts w:ascii="Gill Sans MT" w:hAnsi="Gill Sans MT"/>
          <w:b/>
          <w:bCs/>
          <w:sz w:val="24"/>
          <w:szCs w:val="24"/>
        </w:rPr>
      </w:pPr>
    </w:p>
    <w:p w:rsidR="0069657D" w:rsidRPr="00870282" w:rsidRDefault="0069657D" w:rsidP="00271DBE">
      <w:pPr>
        <w:tabs>
          <w:tab w:val="right" w:pos="9072"/>
        </w:tabs>
        <w:jc w:val="both"/>
        <w:rPr>
          <w:rFonts w:ascii="Gill Sans MT" w:hAnsi="Gill Sans MT"/>
          <w:b/>
          <w:sz w:val="24"/>
          <w:szCs w:val="24"/>
        </w:rPr>
      </w:pPr>
      <w:r w:rsidRPr="00870282">
        <w:rPr>
          <w:rFonts w:ascii="Gill Sans MT" w:hAnsi="Gill Sans MT"/>
          <w:b/>
          <w:sz w:val="24"/>
          <w:szCs w:val="24"/>
          <w:u w:val="single"/>
        </w:rPr>
        <w:t>CARRIED</w:t>
      </w:r>
      <w:r>
        <w:rPr>
          <w:rFonts w:ascii="Gill Sans MT" w:hAnsi="Gill Sans MT"/>
          <w:b/>
          <w:sz w:val="24"/>
          <w:szCs w:val="24"/>
        </w:rPr>
        <w:tab/>
        <w:t>NCB1911/10</w:t>
      </w:r>
    </w:p>
    <w:p w:rsidR="00A126F9" w:rsidRPr="00204E2E" w:rsidRDefault="00A126F9" w:rsidP="00271DBE">
      <w:pPr>
        <w:pStyle w:val="BodyText"/>
        <w:ind w:left="0"/>
        <w:jc w:val="both"/>
        <w:rPr>
          <w:rFonts w:ascii="Gill Sans MT" w:hAnsi="Gill Sans MT"/>
          <w:sz w:val="24"/>
          <w:szCs w:val="24"/>
        </w:rPr>
      </w:pPr>
    </w:p>
    <w:p w:rsidR="0029733F" w:rsidRDefault="0029733F" w:rsidP="00271DBE">
      <w:pPr>
        <w:spacing w:after="240"/>
        <w:jc w:val="both"/>
        <w:rPr>
          <w:rFonts w:ascii="Gill Sans MT" w:hAnsi="Gill Sans MT"/>
          <w:sz w:val="24"/>
          <w:szCs w:val="24"/>
        </w:rPr>
      </w:pPr>
    </w:p>
    <w:p w:rsidR="00C93029" w:rsidRPr="002E3DB9" w:rsidRDefault="001D0824" w:rsidP="00271DBE">
      <w:pPr>
        <w:jc w:val="both"/>
        <w:rPr>
          <w:rFonts w:ascii="Gill Sans MT" w:hAnsi="Gill Sans MT"/>
          <w:sz w:val="24"/>
          <w:szCs w:val="24"/>
        </w:rPr>
      </w:pPr>
      <w:r w:rsidRPr="002E3DB9">
        <w:rPr>
          <w:rFonts w:ascii="Gill Sans MT" w:hAnsi="Gill Sans MT"/>
          <w:sz w:val="24"/>
          <w:szCs w:val="24"/>
        </w:rPr>
        <w:t>T</w:t>
      </w:r>
      <w:r w:rsidR="00E57B27" w:rsidRPr="002E3DB9">
        <w:rPr>
          <w:rFonts w:ascii="Gill Sans MT" w:hAnsi="Gill Sans MT"/>
          <w:sz w:val="24"/>
          <w:szCs w:val="24"/>
        </w:rPr>
        <w:t xml:space="preserve">here being no further </w:t>
      </w:r>
      <w:r w:rsidR="00C93029" w:rsidRPr="002E3DB9">
        <w:rPr>
          <w:rFonts w:ascii="Gill Sans MT" w:hAnsi="Gill Sans MT"/>
          <w:sz w:val="24"/>
          <w:szCs w:val="24"/>
        </w:rPr>
        <w:t xml:space="preserve">business the meeting was declared closed at </w:t>
      </w:r>
      <w:r w:rsidR="006D76C3">
        <w:rPr>
          <w:rFonts w:ascii="Gill Sans MT" w:hAnsi="Gill Sans MT"/>
          <w:sz w:val="24"/>
          <w:szCs w:val="24"/>
        </w:rPr>
        <w:t>7:40pm</w:t>
      </w:r>
      <w:r w:rsidR="00C93029" w:rsidRPr="002E3DB9">
        <w:rPr>
          <w:rFonts w:ascii="Gill Sans MT" w:hAnsi="Gill Sans MT"/>
          <w:sz w:val="24"/>
          <w:szCs w:val="24"/>
        </w:rPr>
        <w:t>.</w:t>
      </w:r>
    </w:p>
    <w:p w:rsidR="001D0824" w:rsidRPr="002E3DB9" w:rsidRDefault="001D0824" w:rsidP="00271DBE">
      <w:pPr>
        <w:pStyle w:val="BodyText"/>
        <w:ind w:left="0"/>
        <w:jc w:val="both"/>
        <w:rPr>
          <w:rFonts w:ascii="Gill Sans MT" w:hAnsi="Gill Sans MT"/>
          <w:sz w:val="24"/>
          <w:szCs w:val="24"/>
        </w:rPr>
      </w:pPr>
    </w:p>
    <w:p w:rsidR="00712E57" w:rsidRDefault="00712E57" w:rsidP="00271DBE">
      <w:pPr>
        <w:jc w:val="both"/>
        <w:rPr>
          <w:rFonts w:ascii="Gill Sans MT" w:hAnsi="Gill Sans MT"/>
          <w:sz w:val="24"/>
          <w:szCs w:val="24"/>
        </w:rPr>
      </w:pPr>
      <w:r>
        <w:rPr>
          <w:rFonts w:ascii="Gill Sans MT" w:hAnsi="Gill Sans MT"/>
          <w:sz w:val="24"/>
          <w:szCs w:val="24"/>
        </w:rPr>
        <w:t>Minutes approved and confirmed this</w:t>
      </w:r>
      <w:r w:rsidR="0069657D">
        <w:rPr>
          <w:rFonts w:ascii="Gill Sans MT" w:hAnsi="Gill Sans MT"/>
          <w:sz w:val="24"/>
          <w:szCs w:val="24"/>
        </w:rPr>
        <w:t xml:space="preserve">                        day of February 2</w:t>
      </w:r>
      <w:r w:rsidR="004D5869">
        <w:rPr>
          <w:rFonts w:ascii="Gill Sans MT" w:hAnsi="Gill Sans MT"/>
          <w:sz w:val="24"/>
          <w:szCs w:val="24"/>
        </w:rPr>
        <w:t>020</w:t>
      </w:r>
      <w:r>
        <w:rPr>
          <w:rFonts w:ascii="Gill Sans MT" w:hAnsi="Gill Sans MT"/>
          <w:sz w:val="24"/>
          <w:szCs w:val="24"/>
        </w:rPr>
        <w:t>.</w:t>
      </w:r>
    </w:p>
    <w:p w:rsidR="0029733F" w:rsidRDefault="0029733F" w:rsidP="00271DBE">
      <w:pPr>
        <w:pStyle w:val="BodyText"/>
        <w:ind w:left="0"/>
        <w:jc w:val="both"/>
        <w:rPr>
          <w:rFonts w:ascii="Gill Sans MT" w:hAnsi="Gill Sans MT"/>
          <w:sz w:val="24"/>
          <w:szCs w:val="24"/>
        </w:rPr>
      </w:pPr>
    </w:p>
    <w:p w:rsidR="0029733F" w:rsidRDefault="0029733F" w:rsidP="00271DBE">
      <w:pPr>
        <w:pStyle w:val="BodyText"/>
        <w:ind w:left="0"/>
        <w:jc w:val="both"/>
        <w:rPr>
          <w:rFonts w:ascii="Gill Sans MT" w:hAnsi="Gill Sans MT"/>
          <w:sz w:val="24"/>
          <w:szCs w:val="24"/>
        </w:rPr>
      </w:pPr>
    </w:p>
    <w:p w:rsidR="0029733F" w:rsidRDefault="0029733F" w:rsidP="00271DBE">
      <w:pPr>
        <w:pStyle w:val="BodyText"/>
        <w:ind w:left="0"/>
        <w:jc w:val="both"/>
        <w:rPr>
          <w:rFonts w:ascii="Gill Sans MT" w:hAnsi="Gill Sans MT"/>
          <w:sz w:val="24"/>
          <w:szCs w:val="24"/>
        </w:rPr>
      </w:pPr>
    </w:p>
    <w:p w:rsidR="00EB431C" w:rsidRPr="009A5382" w:rsidRDefault="0069657D" w:rsidP="00271DBE">
      <w:pPr>
        <w:tabs>
          <w:tab w:val="left" w:pos="1985"/>
          <w:tab w:val="left" w:pos="4820"/>
          <w:tab w:val="center" w:pos="9072"/>
        </w:tabs>
        <w:jc w:val="both"/>
        <w:rPr>
          <w:rFonts w:ascii="Gill Sans MT" w:hAnsi="Gill Sans MT"/>
          <w:sz w:val="24"/>
          <w:szCs w:val="24"/>
        </w:rPr>
      </w:pPr>
      <w:r>
        <w:rPr>
          <w:rFonts w:ascii="Gill Sans MT" w:hAnsi="Gill Sans MT"/>
          <w:sz w:val="24"/>
          <w:szCs w:val="24"/>
        </w:rPr>
        <w:t>Mr G Wiechern</w:t>
      </w:r>
    </w:p>
    <w:p w:rsidR="00C93029" w:rsidRPr="002E3DB9" w:rsidRDefault="00EB431C" w:rsidP="00271DBE">
      <w:pPr>
        <w:jc w:val="both"/>
        <w:rPr>
          <w:rFonts w:ascii="Gill Sans MT" w:hAnsi="Gill Sans MT"/>
          <w:sz w:val="24"/>
          <w:szCs w:val="24"/>
        </w:rPr>
      </w:pPr>
      <w:r w:rsidRPr="009A5382">
        <w:rPr>
          <w:rFonts w:ascii="Gill Sans MT" w:hAnsi="Gill Sans MT"/>
          <w:b/>
          <w:sz w:val="24"/>
          <w:szCs w:val="24"/>
        </w:rPr>
        <w:t>CHAIRPERSON</w:t>
      </w:r>
    </w:p>
    <w:sectPr w:rsidR="00C93029" w:rsidRPr="002E3DB9" w:rsidSect="00431387">
      <w:footerReference w:type="default" r:id="rId9"/>
      <w:headerReference w:type="first" r:id="rId10"/>
      <w:footerReference w:type="first" r:id="rId11"/>
      <w:pgSz w:w="11906" w:h="16838" w:code="9"/>
      <w:pgMar w:top="1418" w:right="1418" w:bottom="1418" w:left="1418" w:header="34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9B7" w:rsidRDefault="000D29B7">
      <w:r>
        <w:separator/>
      </w:r>
    </w:p>
  </w:endnote>
  <w:endnote w:type="continuationSeparator" w:id="0">
    <w:p w:rsidR="000D29B7" w:rsidRDefault="000D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B7" w:rsidRDefault="000D29B7" w:rsidP="00FA3F88">
    <w:pPr>
      <w:pStyle w:val="Footer"/>
      <w:pBdr>
        <w:top w:val="single" w:sz="4" w:space="1" w:color="auto"/>
      </w:pBdr>
      <w:tabs>
        <w:tab w:val="right" w:pos="9070"/>
      </w:tabs>
      <w:rPr>
        <w:rFonts w:ascii="Gill Sans MT" w:hAnsi="Gill Sans MT"/>
        <w:sz w:val="16"/>
        <w:szCs w:val="16"/>
      </w:rPr>
    </w:pPr>
  </w:p>
  <w:p w:rsidR="000D29B7" w:rsidRDefault="000D29B7" w:rsidP="003D7104">
    <w:pPr>
      <w:pStyle w:val="Footer"/>
      <w:pBdr>
        <w:top w:val="none" w:sz="0" w:space="0" w:color="auto"/>
      </w:pBdr>
      <w:tabs>
        <w:tab w:val="decimal" w:pos="4536"/>
        <w:tab w:val="right" w:pos="9070"/>
      </w:tabs>
      <w:rPr>
        <w:rFonts w:ascii="Gill Sans MT" w:hAnsi="Gill Sans MT"/>
        <w:sz w:val="16"/>
        <w:szCs w:val="16"/>
      </w:rPr>
    </w:pPr>
    <w:r w:rsidRPr="008A3901">
      <w:rPr>
        <w:rFonts w:ascii="Gill Sans MT" w:hAnsi="Gill Sans MT"/>
        <w:sz w:val="16"/>
        <w:szCs w:val="16"/>
      </w:rPr>
      <w:t>Waikato District Council</w:t>
    </w:r>
  </w:p>
  <w:p w:rsidR="000D29B7" w:rsidRPr="00FA3F88" w:rsidRDefault="000D29B7" w:rsidP="003D7104">
    <w:pPr>
      <w:pStyle w:val="Footer"/>
      <w:pBdr>
        <w:top w:val="none" w:sz="0" w:space="0" w:color="auto"/>
      </w:pBdr>
      <w:tabs>
        <w:tab w:val="decimal" w:pos="4536"/>
        <w:tab w:val="right" w:pos="9070"/>
      </w:tabs>
      <w:rPr>
        <w:rFonts w:ascii="Gill Sans MT" w:hAnsi="Gill Sans MT"/>
        <w:sz w:val="16"/>
        <w:szCs w:val="16"/>
      </w:rPr>
    </w:pPr>
    <w:r>
      <w:rPr>
        <w:rFonts w:ascii="Gill Sans MT" w:hAnsi="Gill Sans MT"/>
        <w:sz w:val="16"/>
        <w:szCs w:val="16"/>
      </w:rPr>
      <w:t>Ngaruawahia Community Board - Inaugural</w:t>
    </w:r>
    <w:r w:rsidRPr="008A3901">
      <w:rPr>
        <w:rFonts w:ascii="Gill Sans MT" w:hAnsi="Gill Sans MT"/>
        <w:sz w:val="16"/>
        <w:szCs w:val="16"/>
      </w:rPr>
      <w:tab/>
    </w:r>
    <w:r w:rsidRPr="008A3901">
      <w:rPr>
        <w:rFonts w:ascii="Gill Sans MT" w:hAnsi="Gill Sans MT"/>
        <w:sz w:val="16"/>
        <w:szCs w:val="16"/>
      </w:rPr>
      <w:fldChar w:fldCharType="begin"/>
    </w:r>
    <w:r w:rsidRPr="008A3901">
      <w:rPr>
        <w:rFonts w:ascii="Gill Sans MT" w:hAnsi="Gill Sans MT"/>
        <w:sz w:val="16"/>
        <w:szCs w:val="16"/>
      </w:rPr>
      <w:instrText xml:space="preserve"> PAGE  \* Arabic  \* MERGEFORMAT </w:instrText>
    </w:r>
    <w:r w:rsidRPr="008A3901">
      <w:rPr>
        <w:rFonts w:ascii="Gill Sans MT" w:hAnsi="Gill Sans MT"/>
        <w:sz w:val="16"/>
        <w:szCs w:val="16"/>
      </w:rPr>
      <w:fldChar w:fldCharType="separate"/>
    </w:r>
    <w:r w:rsidR="00E77845">
      <w:rPr>
        <w:rFonts w:ascii="Gill Sans MT" w:hAnsi="Gill Sans MT"/>
        <w:noProof/>
        <w:sz w:val="16"/>
        <w:szCs w:val="16"/>
      </w:rPr>
      <w:t>3</w:t>
    </w:r>
    <w:r w:rsidRPr="008A3901">
      <w:rPr>
        <w:rFonts w:ascii="Gill Sans MT" w:hAnsi="Gill Sans MT"/>
        <w:sz w:val="16"/>
        <w:szCs w:val="16"/>
      </w:rPr>
      <w:fldChar w:fldCharType="end"/>
    </w:r>
    <w:r w:rsidRPr="008A3901">
      <w:rPr>
        <w:rFonts w:ascii="Gill Sans MT" w:hAnsi="Gill Sans MT"/>
        <w:sz w:val="16"/>
        <w:szCs w:val="16"/>
      </w:rPr>
      <w:tab/>
      <w:t xml:space="preserve"> Minutes: </w:t>
    </w:r>
    <w:r>
      <w:rPr>
        <w:rFonts w:ascii="Gill Sans MT" w:hAnsi="Gill Sans MT"/>
        <w:sz w:val="16"/>
        <w:szCs w:val="16"/>
      </w:rPr>
      <w:t>4 November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B7" w:rsidRDefault="000D29B7" w:rsidP="008A3901">
    <w:pPr>
      <w:pStyle w:val="Footer"/>
      <w:pBdr>
        <w:top w:val="single" w:sz="4" w:space="1" w:color="auto"/>
      </w:pBdr>
      <w:tabs>
        <w:tab w:val="right" w:pos="9070"/>
      </w:tabs>
      <w:rPr>
        <w:rFonts w:ascii="Gill Sans MT" w:hAnsi="Gill Sans MT"/>
        <w:sz w:val="16"/>
        <w:szCs w:val="16"/>
      </w:rPr>
    </w:pPr>
  </w:p>
  <w:p w:rsidR="000D29B7" w:rsidRDefault="000D29B7" w:rsidP="008A3901">
    <w:pPr>
      <w:pStyle w:val="Footer"/>
      <w:pBdr>
        <w:top w:val="none" w:sz="0" w:space="0" w:color="auto"/>
      </w:pBdr>
      <w:tabs>
        <w:tab w:val="decimal" w:pos="4536"/>
        <w:tab w:val="right" w:pos="9070"/>
      </w:tabs>
      <w:rPr>
        <w:rFonts w:ascii="Gill Sans MT" w:hAnsi="Gill Sans MT"/>
        <w:sz w:val="16"/>
        <w:szCs w:val="16"/>
      </w:rPr>
    </w:pPr>
    <w:r w:rsidRPr="008A3901">
      <w:rPr>
        <w:rFonts w:ascii="Gill Sans MT" w:hAnsi="Gill Sans MT"/>
        <w:sz w:val="16"/>
        <w:szCs w:val="16"/>
      </w:rPr>
      <w:t>Waikato District Council</w:t>
    </w:r>
  </w:p>
  <w:p w:rsidR="000D29B7" w:rsidRPr="008A3901" w:rsidRDefault="000D29B7" w:rsidP="003D7104">
    <w:pPr>
      <w:pStyle w:val="Footer"/>
      <w:pBdr>
        <w:top w:val="none" w:sz="0" w:space="0" w:color="auto"/>
      </w:pBdr>
      <w:tabs>
        <w:tab w:val="decimal" w:pos="4536"/>
        <w:tab w:val="right" w:pos="9070"/>
      </w:tabs>
      <w:rPr>
        <w:rFonts w:ascii="Gill Sans MT" w:hAnsi="Gill Sans MT"/>
        <w:sz w:val="16"/>
        <w:szCs w:val="16"/>
      </w:rPr>
    </w:pPr>
    <w:r>
      <w:rPr>
        <w:rFonts w:ascii="Gill Sans MT" w:hAnsi="Gill Sans MT"/>
        <w:sz w:val="16"/>
        <w:szCs w:val="16"/>
      </w:rPr>
      <w:t>Ngaruawahia Community Board - Inaugural</w:t>
    </w:r>
    <w:r w:rsidRPr="008A3901">
      <w:rPr>
        <w:rFonts w:ascii="Gill Sans MT" w:hAnsi="Gill Sans MT"/>
        <w:sz w:val="16"/>
        <w:szCs w:val="16"/>
      </w:rPr>
      <w:tab/>
    </w:r>
    <w:r w:rsidRPr="008A3901">
      <w:rPr>
        <w:rFonts w:ascii="Gill Sans MT" w:hAnsi="Gill Sans MT"/>
        <w:sz w:val="16"/>
        <w:szCs w:val="16"/>
      </w:rPr>
      <w:fldChar w:fldCharType="begin"/>
    </w:r>
    <w:r w:rsidRPr="008A3901">
      <w:rPr>
        <w:rFonts w:ascii="Gill Sans MT" w:hAnsi="Gill Sans MT"/>
        <w:sz w:val="16"/>
        <w:szCs w:val="16"/>
      </w:rPr>
      <w:instrText xml:space="preserve"> PAGE  \* Arabic  \* MERGEFORMAT </w:instrText>
    </w:r>
    <w:r w:rsidRPr="008A3901">
      <w:rPr>
        <w:rFonts w:ascii="Gill Sans MT" w:hAnsi="Gill Sans MT"/>
        <w:sz w:val="16"/>
        <w:szCs w:val="16"/>
      </w:rPr>
      <w:fldChar w:fldCharType="separate"/>
    </w:r>
    <w:r w:rsidR="00E77845">
      <w:rPr>
        <w:rFonts w:ascii="Gill Sans MT" w:hAnsi="Gill Sans MT"/>
        <w:noProof/>
        <w:sz w:val="16"/>
        <w:szCs w:val="16"/>
      </w:rPr>
      <w:t>1</w:t>
    </w:r>
    <w:r w:rsidRPr="008A3901">
      <w:rPr>
        <w:rFonts w:ascii="Gill Sans MT" w:hAnsi="Gill Sans MT"/>
        <w:sz w:val="16"/>
        <w:szCs w:val="16"/>
      </w:rPr>
      <w:fldChar w:fldCharType="end"/>
    </w:r>
    <w:r w:rsidRPr="008A3901">
      <w:rPr>
        <w:rFonts w:ascii="Gill Sans MT" w:hAnsi="Gill Sans MT"/>
        <w:sz w:val="16"/>
        <w:szCs w:val="16"/>
      </w:rPr>
      <w:tab/>
      <w:t xml:space="preserve"> Minutes: </w:t>
    </w:r>
    <w:r>
      <w:rPr>
        <w:rFonts w:ascii="Gill Sans MT" w:hAnsi="Gill Sans MT"/>
        <w:sz w:val="16"/>
        <w:szCs w:val="16"/>
      </w:rPr>
      <w:t>4 November</w:t>
    </w:r>
    <w:r w:rsidRPr="008A3901">
      <w:rPr>
        <w:rFonts w:ascii="Gill Sans MT" w:hAnsi="Gill Sans MT"/>
        <w:sz w:val="16"/>
        <w:szCs w:val="16"/>
      </w:rPr>
      <w:t xml:space="preserve"> </w:t>
    </w:r>
    <w:r>
      <w:rPr>
        <w:rFonts w:ascii="Gill Sans MT" w:hAnsi="Gill Sans MT"/>
        <w:sz w:val="16"/>
        <w:szCs w:val="16"/>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9B7" w:rsidRDefault="000D29B7">
      <w:r>
        <w:separator/>
      </w:r>
    </w:p>
  </w:footnote>
  <w:footnote w:type="continuationSeparator" w:id="0">
    <w:p w:rsidR="000D29B7" w:rsidRDefault="000D2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6"/>
    </w:tblGrid>
    <w:tr w:rsidR="000D29B7" w:rsidRPr="00673ED8" w:rsidTr="00D77DDF">
      <w:tc>
        <w:tcPr>
          <w:tcW w:w="9576" w:type="dxa"/>
          <w:shd w:val="clear" w:color="auto" w:fill="auto"/>
        </w:tcPr>
        <w:p w:rsidR="000D29B7" w:rsidRPr="00673ED8" w:rsidRDefault="000D29B7" w:rsidP="00D77DDF">
          <w:pPr>
            <w:ind w:left="57" w:right="57"/>
            <w:rPr>
              <w:rFonts w:ascii="Gill Sans MT" w:hAnsi="Gill Sans MT"/>
            </w:rPr>
          </w:pPr>
        </w:p>
        <w:p w:rsidR="000D29B7" w:rsidRPr="00673ED8" w:rsidRDefault="000D29B7" w:rsidP="00D77DDF">
          <w:pPr>
            <w:ind w:left="57" w:right="57"/>
            <w:rPr>
              <w:rFonts w:ascii="Gill Sans MT" w:hAnsi="Gill Sans MT"/>
            </w:rPr>
          </w:pPr>
        </w:p>
        <w:p w:rsidR="000D29B7" w:rsidRPr="00673ED8" w:rsidRDefault="000D29B7" w:rsidP="00673ED8">
          <w:pPr>
            <w:tabs>
              <w:tab w:val="left" w:pos="2200"/>
            </w:tabs>
            <w:ind w:left="57" w:right="57"/>
            <w:rPr>
              <w:rFonts w:ascii="Gill Sans MT" w:hAnsi="Gill Sans MT"/>
            </w:rPr>
          </w:pPr>
        </w:p>
        <w:p w:rsidR="000D29B7" w:rsidRPr="00673ED8" w:rsidRDefault="000D29B7" w:rsidP="00D77DDF">
          <w:pPr>
            <w:ind w:left="57" w:right="57"/>
            <w:rPr>
              <w:rFonts w:ascii="Gill Sans MT" w:hAnsi="Gill Sans MT"/>
            </w:rPr>
          </w:pPr>
        </w:p>
        <w:p w:rsidR="000D29B7" w:rsidRPr="00673ED8" w:rsidRDefault="000D29B7" w:rsidP="00D77DDF">
          <w:pPr>
            <w:ind w:left="57" w:right="-138"/>
            <w:rPr>
              <w:rFonts w:ascii="Gill Sans MT" w:hAnsi="Gill Sans MT"/>
            </w:rPr>
          </w:pPr>
        </w:p>
        <w:p w:rsidR="000D29B7" w:rsidRPr="00673ED8" w:rsidRDefault="000D29B7" w:rsidP="00D77DDF">
          <w:pPr>
            <w:ind w:left="57" w:right="-138"/>
            <w:rPr>
              <w:rFonts w:ascii="Gill Sans MT" w:hAnsi="Gill Sans MT"/>
            </w:rPr>
          </w:pPr>
          <w:r>
            <w:rPr>
              <w:rFonts w:ascii="Gill Sans MT" w:hAnsi="Gill Sans MT"/>
              <w:noProof/>
              <w:lang w:val="en-US"/>
            </w:rPr>
            <w:drawing>
              <wp:anchor distT="0" distB="0" distL="114300" distR="114300" simplePos="0" relativeHeight="251657728" behindDoc="1" locked="0" layoutInCell="1" allowOverlap="1" wp14:anchorId="47BC154A" wp14:editId="1589A37C">
                <wp:simplePos x="0" y="0"/>
                <wp:positionH relativeFrom="column">
                  <wp:posOffset>4719320</wp:posOffset>
                </wp:positionH>
                <wp:positionV relativeFrom="paragraph">
                  <wp:posOffset>-758190</wp:posOffset>
                </wp:positionV>
                <wp:extent cx="1294130" cy="762000"/>
                <wp:effectExtent l="0" t="0" r="1270" b="0"/>
                <wp:wrapTight wrapText="bothSides">
                  <wp:wrapPolygon edited="0">
                    <wp:start x="0" y="0"/>
                    <wp:lineTo x="0" y="21060"/>
                    <wp:lineTo x="21303" y="21060"/>
                    <wp:lineTo x="21303" y="0"/>
                    <wp:lineTo x="0" y="0"/>
                  </wp:wrapPolygon>
                </wp:wrapTight>
                <wp:docPr id="2" name="Picture 9" descr="WD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DC logo black"/>
                        <pic:cNvPicPr>
                          <a:picLocks noChangeAspect="1" noChangeArrowheads="1"/>
                        </pic:cNvPicPr>
                      </pic:nvPicPr>
                      <pic:blipFill>
                        <a:blip r:embed="rId1">
                          <a:extLst>
                            <a:ext uri="{28A0092B-C50C-407E-A947-70E740481C1C}">
                              <a14:useLocalDpi xmlns:a14="http://schemas.microsoft.com/office/drawing/2010/main" val="0"/>
                            </a:ext>
                          </a:extLst>
                        </a:blip>
                        <a:srcRect t="12816" r="8650" b="10172"/>
                        <a:stretch>
                          <a:fillRect/>
                        </a:stretch>
                      </pic:blipFill>
                      <pic:spPr bwMode="auto">
                        <a:xfrm>
                          <a:off x="0" y="0"/>
                          <a:ext cx="12941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noProof/>
              <w:lang w:val="en-US"/>
            </w:rPr>
            <w:drawing>
              <wp:inline distT="0" distB="0" distL="0" distR="0" wp14:anchorId="5C51793A" wp14:editId="3CA49437">
                <wp:extent cx="5947410" cy="95250"/>
                <wp:effectExtent l="0" t="0" r="0" b="0"/>
                <wp:docPr id="1" name="Picture 10" descr="Black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ck Ba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7410" cy="95250"/>
                        </a:xfrm>
                        <a:prstGeom prst="rect">
                          <a:avLst/>
                        </a:prstGeom>
                        <a:noFill/>
                        <a:ln>
                          <a:noFill/>
                        </a:ln>
                      </pic:spPr>
                    </pic:pic>
                  </a:graphicData>
                </a:graphic>
              </wp:inline>
            </w:drawing>
          </w:r>
        </w:p>
      </w:tc>
    </w:tr>
  </w:tbl>
  <w:p w:rsidR="000D29B7" w:rsidRPr="00673ED8" w:rsidRDefault="000D29B7" w:rsidP="00431387">
    <w:pPr>
      <w:pStyle w:val="Header"/>
      <w:tabs>
        <w:tab w:val="left" w:pos="3110"/>
      </w:tabs>
      <w:rPr>
        <w:rFonts w:ascii="Gill Sans MT" w:hAnsi="Gill Sans M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53F7DF9"/>
    <w:multiLevelType w:val="hybridMultilevel"/>
    <w:tmpl w:val="60C2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23279"/>
    <w:multiLevelType w:val="hybridMultilevel"/>
    <w:tmpl w:val="764E0636"/>
    <w:lvl w:ilvl="0" w:tplc="14090001">
      <w:start w:val="30"/>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4037D7D"/>
    <w:multiLevelType w:val="hybridMultilevel"/>
    <w:tmpl w:val="528E96C0"/>
    <w:lvl w:ilvl="0" w:tplc="9AAC5458">
      <w:start w:val="1"/>
      <w:numFmt w:val="bullet"/>
      <w:pStyle w:val="FDCBullet"/>
      <w:lvlText w:val=""/>
      <w:lvlJc w:val="left"/>
      <w:pPr>
        <w:tabs>
          <w:tab w:val="num" w:pos="3385"/>
        </w:tabs>
        <w:ind w:left="2960" w:firstLine="0"/>
      </w:pPr>
      <w:rPr>
        <w:rFonts w:ascii="Symbol" w:hAnsi="Symbol" w:hint="default"/>
        <w:sz w:val="24"/>
        <w:szCs w:val="24"/>
      </w:rPr>
    </w:lvl>
    <w:lvl w:ilvl="1" w:tplc="0409000F">
      <w:start w:val="1"/>
      <w:numFmt w:val="decimal"/>
      <w:lvlText w:val="%2."/>
      <w:lvlJc w:val="left"/>
      <w:pPr>
        <w:tabs>
          <w:tab w:val="num" w:pos="1440"/>
        </w:tabs>
        <w:ind w:left="1440" w:hanging="360"/>
      </w:pPr>
      <w:rPr>
        <w:rFonts w:hint="default"/>
        <w:sz w:val="24"/>
        <w:szCs w:val="24"/>
      </w:rPr>
    </w:lvl>
    <w:lvl w:ilvl="2" w:tplc="0809000F">
      <w:start w:val="1"/>
      <w:numFmt w:val="decimal"/>
      <w:lvlText w:val="%3."/>
      <w:lvlJc w:val="left"/>
      <w:pPr>
        <w:tabs>
          <w:tab w:val="num" w:pos="2160"/>
        </w:tabs>
        <w:ind w:left="2160" w:hanging="360"/>
      </w:pPr>
      <w:rPr>
        <w:rFonts w:hint="default"/>
        <w:sz w:val="24"/>
        <w:szCs w:val="24"/>
      </w:rPr>
    </w:lvl>
    <w:lvl w:ilvl="3" w:tplc="BCD6E31C">
      <w:start w:val="2"/>
      <w:numFmt w:val="lowerLetter"/>
      <w:lvlText w:val="%4."/>
      <w:lvlJc w:val="left"/>
      <w:pPr>
        <w:tabs>
          <w:tab w:val="num" w:pos="2880"/>
        </w:tabs>
        <w:ind w:left="2880" w:hanging="360"/>
      </w:pPr>
      <w:rPr>
        <w:rFonts w:hint="default"/>
        <w:i/>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32F735D"/>
    <w:multiLevelType w:val="hybridMultilevel"/>
    <w:tmpl w:val="1890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E4307"/>
    <w:multiLevelType w:val="hybridMultilevel"/>
    <w:tmpl w:val="7024A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0630FCC"/>
    <w:multiLevelType w:val="singleLevel"/>
    <w:tmpl w:val="5BC64F08"/>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38566B92"/>
    <w:multiLevelType w:val="hybridMultilevel"/>
    <w:tmpl w:val="CF46628C"/>
    <w:lvl w:ilvl="0" w:tplc="456A84CA">
      <w:numFmt w:val="bullet"/>
      <w:lvlText w:val="-"/>
      <w:lvlJc w:val="left"/>
      <w:pPr>
        <w:ind w:left="720" w:hanging="360"/>
      </w:pPr>
      <w:rPr>
        <w:rFonts w:ascii="Gill Sans MT" w:eastAsia="Times New Roman" w:hAnsi="Gill Sans M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7C80099"/>
    <w:multiLevelType w:val="singleLevel"/>
    <w:tmpl w:val="C28035D0"/>
    <w:lvl w:ilvl="0">
      <w:start w:val="1"/>
      <w:numFmt w:val="lowerLetter"/>
      <w:pStyle w:val="BodyTextAlpha"/>
      <w:lvlText w:val="%1."/>
      <w:lvlJc w:val="left"/>
      <w:pPr>
        <w:tabs>
          <w:tab w:val="num" w:pos="720"/>
        </w:tabs>
        <w:ind w:left="720" w:hanging="720"/>
      </w:pPr>
      <w:rPr>
        <w:rFonts w:ascii="Bookman Old Style" w:hAnsi="Bookman Old Style" w:hint="default"/>
        <w:b w:val="0"/>
        <w:i w:val="0"/>
        <w:sz w:val="22"/>
      </w:rPr>
    </w:lvl>
  </w:abstractNum>
  <w:abstractNum w:abstractNumId="9">
    <w:nsid w:val="49284B2D"/>
    <w:multiLevelType w:val="hybridMultilevel"/>
    <w:tmpl w:val="7DC0BE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96B5974"/>
    <w:multiLevelType w:val="hybridMultilevel"/>
    <w:tmpl w:val="E2EA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4E2E83"/>
    <w:multiLevelType w:val="hybridMultilevel"/>
    <w:tmpl w:val="8E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0E0D05"/>
    <w:multiLevelType w:val="hybridMultilevel"/>
    <w:tmpl w:val="60FE4C7A"/>
    <w:lvl w:ilvl="0" w:tplc="9A763576">
      <w:start w:val="6"/>
      <w:numFmt w:val="bullet"/>
      <w:lvlText w:val="-"/>
      <w:lvlJc w:val="left"/>
      <w:pPr>
        <w:ind w:left="720" w:hanging="360"/>
      </w:pPr>
      <w:rPr>
        <w:rFonts w:ascii="Gill Sans MT" w:eastAsia="Times New Roman" w:hAnsi="Gill Sans M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0A01CFC"/>
    <w:multiLevelType w:val="hybridMultilevel"/>
    <w:tmpl w:val="703E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FE4827"/>
    <w:multiLevelType w:val="hybridMultilevel"/>
    <w:tmpl w:val="359877FA"/>
    <w:lvl w:ilvl="0" w:tplc="127A29CC">
      <w:start w:val="1"/>
      <w:numFmt w:val="lowerLetter"/>
      <w:pStyle w:val="FDCNumber"/>
      <w:lvlText w:val="%1."/>
      <w:lvlJc w:val="left"/>
      <w:pPr>
        <w:tabs>
          <w:tab w:val="num" w:pos="1513"/>
        </w:tabs>
        <w:ind w:left="1712" w:hanging="567"/>
      </w:pPr>
      <w:rPr>
        <w:rFonts w:ascii="Bookman Old Style" w:eastAsia="Times New Roman" w:hAnsi="Bookman Old Style" w:cs="Times New Roman"/>
        <w:sz w:val="24"/>
        <w:szCs w:val="24"/>
      </w:rPr>
    </w:lvl>
    <w:lvl w:ilvl="1" w:tplc="08090003" w:tentative="1">
      <w:start w:val="1"/>
      <w:numFmt w:val="bullet"/>
      <w:lvlText w:val="o"/>
      <w:lvlJc w:val="left"/>
      <w:pPr>
        <w:tabs>
          <w:tab w:val="num" w:pos="2528"/>
        </w:tabs>
        <w:ind w:left="2528" w:hanging="360"/>
      </w:pPr>
      <w:rPr>
        <w:rFonts w:ascii="Courier New" w:hAnsi="Courier New" w:cs="Courier New" w:hint="default"/>
      </w:rPr>
    </w:lvl>
    <w:lvl w:ilvl="2" w:tplc="08090005" w:tentative="1">
      <w:start w:val="1"/>
      <w:numFmt w:val="bullet"/>
      <w:lvlText w:val=""/>
      <w:lvlJc w:val="left"/>
      <w:pPr>
        <w:tabs>
          <w:tab w:val="num" w:pos="3248"/>
        </w:tabs>
        <w:ind w:left="3248" w:hanging="360"/>
      </w:pPr>
      <w:rPr>
        <w:rFonts w:ascii="Wingdings" w:hAnsi="Wingdings" w:hint="default"/>
      </w:rPr>
    </w:lvl>
    <w:lvl w:ilvl="3" w:tplc="08090001" w:tentative="1">
      <w:start w:val="1"/>
      <w:numFmt w:val="bullet"/>
      <w:lvlText w:val=""/>
      <w:lvlJc w:val="left"/>
      <w:pPr>
        <w:tabs>
          <w:tab w:val="num" w:pos="3968"/>
        </w:tabs>
        <w:ind w:left="3968" w:hanging="360"/>
      </w:pPr>
      <w:rPr>
        <w:rFonts w:ascii="Symbol" w:hAnsi="Symbol" w:hint="default"/>
      </w:rPr>
    </w:lvl>
    <w:lvl w:ilvl="4" w:tplc="08090003" w:tentative="1">
      <w:start w:val="1"/>
      <w:numFmt w:val="bullet"/>
      <w:lvlText w:val="o"/>
      <w:lvlJc w:val="left"/>
      <w:pPr>
        <w:tabs>
          <w:tab w:val="num" w:pos="4688"/>
        </w:tabs>
        <w:ind w:left="4688" w:hanging="360"/>
      </w:pPr>
      <w:rPr>
        <w:rFonts w:ascii="Courier New" w:hAnsi="Courier New" w:cs="Courier New" w:hint="default"/>
      </w:rPr>
    </w:lvl>
    <w:lvl w:ilvl="5" w:tplc="08090005" w:tentative="1">
      <w:start w:val="1"/>
      <w:numFmt w:val="bullet"/>
      <w:lvlText w:val=""/>
      <w:lvlJc w:val="left"/>
      <w:pPr>
        <w:tabs>
          <w:tab w:val="num" w:pos="5408"/>
        </w:tabs>
        <w:ind w:left="5408" w:hanging="360"/>
      </w:pPr>
      <w:rPr>
        <w:rFonts w:ascii="Wingdings" w:hAnsi="Wingdings" w:hint="default"/>
      </w:rPr>
    </w:lvl>
    <w:lvl w:ilvl="6" w:tplc="08090001" w:tentative="1">
      <w:start w:val="1"/>
      <w:numFmt w:val="bullet"/>
      <w:lvlText w:val=""/>
      <w:lvlJc w:val="left"/>
      <w:pPr>
        <w:tabs>
          <w:tab w:val="num" w:pos="6128"/>
        </w:tabs>
        <w:ind w:left="6128" w:hanging="360"/>
      </w:pPr>
      <w:rPr>
        <w:rFonts w:ascii="Symbol" w:hAnsi="Symbol" w:hint="default"/>
      </w:rPr>
    </w:lvl>
    <w:lvl w:ilvl="7" w:tplc="08090003" w:tentative="1">
      <w:start w:val="1"/>
      <w:numFmt w:val="bullet"/>
      <w:lvlText w:val="o"/>
      <w:lvlJc w:val="left"/>
      <w:pPr>
        <w:tabs>
          <w:tab w:val="num" w:pos="6848"/>
        </w:tabs>
        <w:ind w:left="6848" w:hanging="360"/>
      </w:pPr>
      <w:rPr>
        <w:rFonts w:ascii="Courier New" w:hAnsi="Courier New" w:cs="Courier New" w:hint="default"/>
      </w:rPr>
    </w:lvl>
    <w:lvl w:ilvl="8" w:tplc="08090005" w:tentative="1">
      <w:start w:val="1"/>
      <w:numFmt w:val="bullet"/>
      <w:lvlText w:val=""/>
      <w:lvlJc w:val="left"/>
      <w:pPr>
        <w:tabs>
          <w:tab w:val="num" w:pos="7568"/>
        </w:tabs>
        <w:ind w:left="7568"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14"/>
  </w:num>
  <w:num w:numId="6">
    <w:abstractNumId w:val="9"/>
  </w:num>
  <w:num w:numId="7">
    <w:abstractNumId w:val="7"/>
  </w:num>
  <w:num w:numId="8">
    <w:abstractNumId w:val="5"/>
  </w:num>
  <w:num w:numId="9">
    <w:abstractNumId w:val="12"/>
  </w:num>
  <w:num w:numId="10">
    <w:abstractNumId w:val="4"/>
  </w:num>
  <w:num w:numId="11">
    <w:abstractNumId w:val="1"/>
  </w:num>
  <w:num w:numId="12">
    <w:abstractNumId w:val="10"/>
  </w:num>
  <w:num w:numId="13">
    <w:abstractNumId w:val="11"/>
  </w:num>
  <w:num w:numId="14">
    <w:abstractNumId w:val="13"/>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BodyText" w:val=" 1"/>
    <w:docVar w:name="fListStyle" w:val=" 2"/>
  </w:docVars>
  <w:rsids>
    <w:rsidRoot w:val="008831BD"/>
    <w:rsid w:val="000024AC"/>
    <w:rsid w:val="00010C1F"/>
    <w:rsid w:val="00012F3A"/>
    <w:rsid w:val="000132CA"/>
    <w:rsid w:val="00013E06"/>
    <w:rsid w:val="00015F88"/>
    <w:rsid w:val="00024805"/>
    <w:rsid w:val="00026DD0"/>
    <w:rsid w:val="0003447B"/>
    <w:rsid w:val="00047256"/>
    <w:rsid w:val="000648A5"/>
    <w:rsid w:val="000666D0"/>
    <w:rsid w:val="000722AB"/>
    <w:rsid w:val="00077285"/>
    <w:rsid w:val="00087673"/>
    <w:rsid w:val="00092C83"/>
    <w:rsid w:val="0009597D"/>
    <w:rsid w:val="00097668"/>
    <w:rsid w:val="000A6736"/>
    <w:rsid w:val="000B5B16"/>
    <w:rsid w:val="000B77EB"/>
    <w:rsid w:val="000C68C9"/>
    <w:rsid w:val="000D1E77"/>
    <w:rsid w:val="000D29B7"/>
    <w:rsid w:val="000D68E4"/>
    <w:rsid w:val="000E0635"/>
    <w:rsid w:val="000E4120"/>
    <w:rsid w:val="000F12C7"/>
    <w:rsid w:val="000F2883"/>
    <w:rsid w:val="000F31F9"/>
    <w:rsid w:val="00102CB7"/>
    <w:rsid w:val="00116E1C"/>
    <w:rsid w:val="00116EB5"/>
    <w:rsid w:val="00120A8D"/>
    <w:rsid w:val="0012493A"/>
    <w:rsid w:val="00137713"/>
    <w:rsid w:val="00144DC7"/>
    <w:rsid w:val="00145898"/>
    <w:rsid w:val="00146905"/>
    <w:rsid w:val="00146EBF"/>
    <w:rsid w:val="0014717F"/>
    <w:rsid w:val="00153570"/>
    <w:rsid w:val="00155DE8"/>
    <w:rsid w:val="00157097"/>
    <w:rsid w:val="00160139"/>
    <w:rsid w:val="00162896"/>
    <w:rsid w:val="00166A0A"/>
    <w:rsid w:val="0017120C"/>
    <w:rsid w:val="00173613"/>
    <w:rsid w:val="00182874"/>
    <w:rsid w:val="001829AB"/>
    <w:rsid w:val="00184084"/>
    <w:rsid w:val="00184100"/>
    <w:rsid w:val="00185976"/>
    <w:rsid w:val="0018623A"/>
    <w:rsid w:val="00186DA2"/>
    <w:rsid w:val="00192928"/>
    <w:rsid w:val="001A7D54"/>
    <w:rsid w:val="001B01CF"/>
    <w:rsid w:val="001B0553"/>
    <w:rsid w:val="001B0FD0"/>
    <w:rsid w:val="001C2C03"/>
    <w:rsid w:val="001C577E"/>
    <w:rsid w:val="001D0824"/>
    <w:rsid w:val="001D37AB"/>
    <w:rsid w:val="001F0235"/>
    <w:rsid w:val="001F1F42"/>
    <w:rsid w:val="001F3DAF"/>
    <w:rsid w:val="00206185"/>
    <w:rsid w:val="00211309"/>
    <w:rsid w:val="00223329"/>
    <w:rsid w:val="002267EA"/>
    <w:rsid w:val="00227466"/>
    <w:rsid w:val="00231029"/>
    <w:rsid w:val="00231612"/>
    <w:rsid w:val="00246247"/>
    <w:rsid w:val="002510B5"/>
    <w:rsid w:val="00253F7F"/>
    <w:rsid w:val="00255662"/>
    <w:rsid w:val="00271DBE"/>
    <w:rsid w:val="00281F6B"/>
    <w:rsid w:val="00286C08"/>
    <w:rsid w:val="002902E3"/>
    <w:rsid w:val="002932B6"/>
    <w:rsid w:val="0029733F"/>
    <w:rsid w:val="002A0501"/>
    <w:rsid w:val="002C1367"/>
    <w:rsid w:val="002C5211"/>
    <w:rsid w:val="002C6033"/>
    <w:rsid w:val="002E1378"/>
    <w:rsid w:val="002E1B15"/>
    <w:rsid w:val="002E3DB9"/>
    <w:rsid w:val="002F28B7"/>
    <w:rsid w:val="002F75A5"/>
    <w:rsid w:val="003012A3"/>
    <w:rsid w:val="00304114"/>
    <w:rsid w:val="0031003E"/>
    <w:rsid w:val="00313192"/>
    <w:rsid w:val="003412CB"/>
    <w:rsid w:val="003476C2"/>
    <w:rsid w:val="00347768"/>
    <w:rsid w:val="003508FC"/>
    <w:rsid w:val="003519C5"/>
    <w:rsid w:val="003572F0"/>
    <w:rsid w:val="00370B4D"/>
    <w:rsid w:val="00376093"/>
    <w:rsid w:val="0037745D"/>
    <w:rsid w:val="003825F7"/>
    <w:rsid w:val="00383DDE"/>
    <w:rsid w:val="003852C8"/>
    <w:rsid w:val="00392D00"/>
    <w:rsid w:val="0039776F"/>
    <w:rsid w:val="003B31F8"/>
    <w:rsid w:val="003B6A1D"/>
    <w:rsid w:val="003C1AA6"/>
    <w:rsid w:val="003C4261"/>
    <w:rsid w:val="003C5956"/>
    <w:rsid w:val="003D0C30"/>
    <w:rsid w:val="003D3AFA"/>
    <w:rsid w:val="003D4582"/>
    <w:rsid w:val="003D7104"/>
    <w:rsid w:val="00400BFD"/>
    <w:rsid w:val="00406F3B"/>
    <w:rsid w:val="00421C9A"/>
    <w:rsid w:val="004221BD"/>
    <w:rsid w:val="0042354D"/>
    <w:rsid w:val="00426D34"/>
    <w:rsid w:val="00431387"/>
    <w:rsid w:val="00437A17"/>
    <w:rsid w:val="00444498"/>
    <w:rsid w:val="00450369"/>
    <w:rsid w:val="004508C1"/>
    <w:rsid w:val="00452AF6"/>
    <w:rsid w:val="00456998"/>
    <w:rsid w:val="00457A77"/>
    <w:rsid w:val="00462829"/>
    <w:rsid w:val="0046382B"/>
    <w:rsid w:val="00466BB8"/>
    <w:rsid w:val="00473AFE"/>
    <w:rsid w:val="004759E8"/>
    <w:rsid w:val="0047619A"/>
    <w:rsid w:val="00476D02"/>
    <w:rsid w:val="00476DB1"/>
    <w:rsid w:val="004A26DD"/>
    <w:rsid w:val="004B2A6C"/>
    <w:rsid w:val="004C5D0E"/>
    <w:rsid w:val="004D5869"/>
    <w:rsid w:val="004F3257"/>
    <w:rsid w:val="004F72D2"/>
    <w:rsid w:val="00502FEC"/>
    <w:rsid w:val="0051184B"/>
    <w:rsid w:val="00512D0B"/>
    <w:rsid w:val="005206DD"/>
    <w:rsid w:val="00520838"/>
    <w:rsid w:val="00521230"/>
    <w:rsid w:val="00524F89"/>
    <w:rsid w:val="00526F43"/>
    <w:rsid w:val="005311C6"/>
    <w:rsid w:val="00541473"/>
    <w:rsid w:val="005428EB"/>
    <w:rsid w:val="00544D48"/>
    <w:rsid w:val="00546388"/>
    <w:rsid w:val="00550A18"/>
    <w:rsid w:val="005522E8"/>
    <w:rsid w:val="005525A9"/>
    <w:rsid w:val="00553470"/>
    <w:rsid w:val="00567BFF"/>
    <w:rsid w:val="00572004"/>
    <w:rsid w:val="0057450A"/>
    <w:rsid w:val="00575681"/>
    <w:rsid w:val="00583CDA"/>
    <w:rsid w:val="0058516C"/>
    <w:rsid w:val="005863EE"/>
    <w:rsid w:val="0059193C"/>
    <w:rsid w:val="005C26DF"/>
    <w:rsid w:val="005C5A6A"/>
    <w:rsid w:val="005C6943"/>
    <w:rsid w:val="005C7964"/>
    <w:rsid w:val="005D6644"/>
    <w:rsid w:val="005D7EA0"/>
    <w:rsid w:val="005E3EFE"/>
    <w:rsid w:val="005E6D9A"/>
    <w:rsid w:val="005F1E2A"/>
    <w:rsid w:val="005F5F9B"/>
    <w:rsid w:val="00601751"/>
    <w:rsid w:val="006119CA"/>
    <w:rsid w:val="006132C1"/>
    <w:rsid w:val="0061469C"/>
    <w:rsid w:val="00615124"/>
    <w:rsid w:val="00622133"/>
    <w:rsid w:val="006239F5"/>
    <w:rsid w:val="00632A0D"/>
    <w:rsid w:val="00633B82"/>
    <w:rsid w:val="00643C31"/>
    <w:rsid w:val="006447FD"/>
    <w:rsid w:val="00653A05"/>
    <w:rsid w:val="0065585A"/>
    <w:rsid w:val="00656513"/>
    <w:rsid w:val="0066761E"/>
    <w:rsid w:val="00673ED8"/>
    <w:rsid w:val="00674EBE"/>
    <w:rsid w:val="00675E7C"/>
    <w:rsid w:val="00676AE9"/>
    <w:rsid w:val="0069657D"/>
    <w:rsid w:val="006A0E0F"/>
    <w:rsid w:val="006A2B35"/>
    <w:rsid w:val="006A4101"/>
    <w:rsid w:val="006A4DB7"/>
    <w:rsid w:val="006A56F7"/>
    <w:rsid w:val="006B22FF"/>
    <w:rsid w:val="006B2E80"/>
    <w:rsid w:val="006C5591"/>
    <w:rsid w:val="006D3A46"/>
    <w:rsid w:val="006D76C3"/>
    <w:rsid w:val="006E177E"/>
    <w:rsid w:val="006F0D58"/>
    <w:rsid w:val="00700041"/>
    <w:rsid w:val="00712E57"/>
    <w:rsid w:val="00721AC9"/>
    <w:rsid w:val="00736318"/>
    <w:rsid w:val="007455EA"/>
    <w:rsid w:val="00776C32"/>
    <w:rsid w:val="00776CD9"/>
    <w:rsid w:val="0078150C"/>
    <w:rsid w:val="007828BC"/>
    <w:rsid w:val="007860BE"/>
    <w:rsid w:val="007A1634"/>
    <w:rsid w:val="007A1696"/>
    <w:rsid w:val="007A2ED2"/>
    <w:rsid w:val="007A62EF"/>
    <w:rsid w:val="007A795D"/>
    <w:rsid w:val="007A7A33"/>
    <w:rsid w:val="007B3E3E"/>
    <w:rsid w:val="007B7B0F"/>
    <w:rsid w:val="007C030B"/>
    <w:rsid w:val="007C2477"/>
    <w:rsid w:val="007D587E"/>
    <w:rsid w:val="007E5549"/>
    <w:rsid w:val="007E5D9E"/>
    <w:rsid w:val="007E6D07"/>
    <w:rsid w:val="007F3C07"/>
    <w:rsid w:val="007F3FFB"/>
    <w:rsid w:val="00803E7E"/>
    <w:rsid w:val="00807E93"/>
    <w:rsid w:val="008104B9"/>
    <w:rsid w:val="008130CA"/>
    <w:rsid w:val="0081423F"/>
    <w:rsid w:val="008152D0"/>
    <w:rsid w:val="00840F11"/>
    <w:rsid w:val="00844E13"/>
    <w:rsid w:val="0085013F"/>
    <w:rsid w:val="00850F7A"/>
    <w:rsid w:val="00853046"/>
    <w:rsid w:val="00853801"/>
    <w:rsid w:val="00860FDC"/>
    <w:rsid w:val="00870282"/>
    <w:rsid w:val="00872394"/>
    <w:rsid w:val="00880F30"/>
    <w:rsid w:val="008831BD"/>
    <w:rsid w:val="008A3901"/>
    <w:rsid w:val="008B66B9"/>
    <w:rsid w:val="008C0719"/>
    <w:rsid w:val="008C3A9B"/>
    <w:rsid w:val="008D20DF"/>
    <w:rsid w:val="008D338D"/>
    <w:rsid w:val="0090022D"/>
    <w:rsid w:val="00902BC7"/>
    <w:rsid w:val="00910B60"/>
    <w:rsid w:val="00911154"/>
    <w:rsid w:val="00915051"/>
    <w:rsid w:val="00931291"/>
    <w:rsid w:val="00932A2F"/>
    <w:rsid w:val="00932FCA"/>
    <w:rsid w:val="00936A89"/>
    <w:rsid w:val="0094280F"/>
    <w:rsid w:val="0094302A"/>
    <w:rsid w:val="00956BCC"/>
    <w:rsid w:val="00956BDC"/>
    <w:rsid w:val="009574F2"/>
    <w:rsid w:val="0095752E"/>
    <w:rsid w:val="00957DDA"/>
    <w:rsid w:val="00981BC7"/>
    <w:rsid w:val="009866CF"/>
    <w:rsid w:val="00993BB5"/>
    <w:rsid w:val="009A027C"/>
    <w:rsid w:val="009A0E3B"/>
    <w:rsid w:val="009A3AE0"/>
    <w:rsid w:val="009A5382"/>
    <w:rsid w:val="009B509F"/>
    <w:rsid w:val="009C0525"/>
    <w:rsid w:val="009C38BC"/>
    <w:rsid w:val="009C7738"/>
    <w:rsid w:val="009F0001"/>
    <w:rsid w:val="009F3805"/>
    <w:rsid w:val="00A04DC4"/>
    <w:rsid w:val="00A126F9"/>
    <w:rsid w:val="00A14746"/>
    <w:rsid w:val="00A20CD0"/>
    <w:rsid w:val="00A216D6"/>
    <w:rsid w:val="00A264D0"/>
    <w:rsid w:val="00A34DBF"/>
    <w:rsid w:val="00A64DF2"/>
    <w:rsid w:val="00A71EB2"/>
    <w:rsid w:val="00A720DC"/>
    <w:rsid w:val="00A73FBF"/>
    <w:rsid w:val="00A76839"/>
    <w:rsid w:val="00A80E16"/>
    <w:rsid w:val="00A83170"/>
    <w:rsid w:val="00A83358"/>
    <w:rsid w:val="00A90046"/>
    <w:rsid w:val="00A916A0"/>
    <w:rsid w:val="00A9592D"/>
    <w:rsid w:val="00AA0581"/>
    <w:rsid w:val="00AA1E9D"/>
    <w:rsid w:val="00AA273C"/>
    <w:rsid w:val="00AB1165"/>
    <w:rsid w:val="00AB41CE"/>
    <w:rsid w:val="00AC2AB6"/>
    <w:rsid w:val="00AC3DE3"/>
    <w:rsid w:val="00AC67AB"/>
    <w:rsid w:val="00AD343E"/>
    <w:rsid w:val="00AD379C"/>
    <w:rsid w:val="00AE299D"/>
    <w:rsid w:val="00AE3A08"/>
    <w:rsid w:val="00AE7DDC"/>
    <w:rsid w:val="00AF1421"/>
    <w:rsid w:val="00AF1975"/>
    <w:rsid w:val="00AF4106"/>
    <w:rsid w:val="00B22CBA"/>
    <w:rsid w:val="00B24F6C"/>
    <w:rsid w:val="00B3115A"/>
    <w:rsid w:val="00B31189"/>
    <w:rsid w:val="00B312A4"/>
    <w:rsid w:val="00B34238"/>
    <w:rsid w:val="00B37942"/>
    <w:rsid w:val="00B51512"/>
    <w:rsid w:val="00B5293D"/>
    <w:rsid w:val="00B54F89"/>
    <w:rsid w:val="00B64EB7"/>
    <w:rsid w:val="00B748F9"/>
    <w:rsid w:val="00B753A7"/>
    <w:rsid w:val="00B7591B"/>
    <w:rsid w:val="00B83623"/>
    <w:rsid w:val="00B85951"/>
    <w:rsid w:val="00B85FDD"/>
    <w:rsid w:val="00B87DBA"/>
    <w:rsid w:val="00B924D4"/>
    <w:rsid w:val="00BA1A7B"/>
    <w:rsid w:val="00BA1B70"/>
    <w:rsid w:val="00BA2385"/>
    <w:rsid w:val="00BA7A3B"/>
    <w:rsid w:val="00BB0FCD"/>
    <w:rsid w:val="00BC33BC"/>
    <w:rsid w:val="00BD5B2A"/>
    <w:rsid w:val="00BD7B77"/>
    <w:rsid w:val="00BE4DF7"/>
    <w:rsid w:val="00BE7BA0"/>
    <w:rsid w:val="00BF5899"/>
    <w:rsid w:val="00C17E69"/>
    <w:rsid w:val="00C26352"/>
    <w:rsid w:val="00C3491E"/>
    <w:rsid w:val="00C45A33"/>
    <w:rsid w:val="00C6214C"/>
    <w:rsid w:val="00C632A3"/>
    <w:rsid w:val="00C83457"/>
    <w:rsid w:val="00C84637"/>
    <w:rsid w:val="00C8494B"/>
    <w:rsid w:val="00C93029"/>
    <w:rsid w:val="00C952E8"/>
    <w:rsid w:val="00C97260"/>
    <w:rsid w:val="00CA5E4F"/>
    <w:rsid w:val="00CA6956"/>
    <w:rsid w:val="00CC28C5"/>
    <w:rsid w:val="00CC40B7"/>
    <w:rsid w:val="00CC6387"/>
    <w:rsid w:val="00CC7EA0"/>
    <w:rsid w:val="00CD6583"/>
    <w:rsid w:val="00CE45AA"/>
    <w:rsid w:val="00CE45C0"/>
    <w:rsid w:val="00CF01C0"/>
    <w:rsid w:val="00CF4051"/>
    <w:rsid w:val="00CF5B3E"/>
    <w:rsid w:val="00D03B67"/>
    <w:rsid w:val="00D100F5"/>
    <w:rsid w:val="00D22ACC"/>
    <w:rsid w:val="00D25652"/>
    <w:rsid w:val="00D36A6D"/>
    <w:rsid w:val="00D42D4B"/>
    <w:rsid w:val="00D43BD4"/>
    <w:rsid w:val="00D4768B"/>
    <w:rsid w:val="00D5412E"/>
    <w:rsid w:val="00D64DED"/>
    <w:rsid w:val="00D6519E"/>
    <w:rsid w:val="00D6799C"/>
    <w:rsid w:val="00D7253B"/>
    <w:rsid w:val="00D77DDF"/>
    <w:rsid w:val="00D9688F"/>
    <w:rsid w:val="00DA0228"/>
    <w:rsid w:val="00DA4E48"/>
    <w:rsid w:val="00DB2A9D"/>
    <w:rsid w:val="00DB3BCE"/>
    <w:rsid w:val="00DC2599"/>
    <w:rsid w:val="00DD147C"/>
    <w:rsid w:val="00DE270C"/>
    <w:rsid w:val="00DE530A"/>
    <w:rsid w:val="00DE7D55"/>
    <w:rsid w:val="00DF36CB"/>
    <w:rsid w:val="00DF3C85"/>
    <w:rsid w:val="00DF7949"/>
    <w:rsid w:val="00E02D10"/>
    <w:rsid w:val="00E0473D"/>
    <w:rsid w:val="00E07BA6"/>
    <w:rsid w:val="00E07D6D"/>
    <w:rsid w:val="00E13508"/>
    <w:rsid w:val="00E13F97"/>
    <w:rsid w:val="00E276B4"/>
    <w:rsid w:val="00E30C81"/>
    <w:rsid w:val="00E32B0F"/>
    <w:rsid w:val="00E34598"/>
    <w:rsid w:val="00E3740D"/>
    <w:rsid w:val="00E404C1"/>
    <w:rsid w:val="00E51468"/>
    <w:rsid w:val="00E55B17"/>
    <w:rsid w:val="00E57A00"/>
    <w:rsid w:val="00E57B27"/>
    <w:rsid w:val="00E6048F"/>
    <w:rsid w:val="00E61E14"/>
    <w:rsid w:val="00E6593D"/>
    <w:rsid w:val="00E751FF"/>
    <w:rsid w:val="00E77845"/>
    <w:rsid w:val="00E87815"/>
    <w:rsid w:val="00E91439"/>
    <w:rsid w:val="00E917A3"/>
    <w:rsid w:val="00E91A23"/>
    <w:rsid w:val="00E9201A"/>
    <w:rsid w:val="00E94E1D"/>
    <w:rsid w:val="00EB431C"/>
    <w:rsid w:val="00EC02B3"/>
    <w:rsid w:val="00EC5237"/>
    <w:rsid w:val="00EE0B90"/>
    <w:rsid w:val="00EF0617"/>
    <w:rsid w:val="00F03F08"/>
    <w:rsid w:val="00F04369"/>
    <w:rsid w:val="00F053B6"/>
    <w:rsid w:val="00F06456"/>
    <w:rsid w:val="00F071E6"/>
    <w:rsid w:val="00F07267"/>
    <w:rsid w:val="00F107AC"/>
    <w:rsid w:val="00F123D7"/>
    <w:rsid w:val="00F14C2F"/>
    <w:rsid w:val="00F158A6"/>
    <w:rsid w:val="00F20C5E"/>
    <w:rsid w:val="00F21E30"/>
    <w:rsid w:val="00F3516F"/>
    <w:rsid w:val="00F40087"/>
    <w:rsid w:val="00F42F5A"/>
    <w:rsid w:val="00F445C5"/>
    <w:rsid w:val="00F45D8F"/>
    <w:rsid w:val="00F53A8C"/>
    <w:rsid w:val="00F5727D"/>
    <w:rsid w:val="00F67188"/>
    <w:rsid w:val="00F67687"/>
    <w:rsid w:val="00F67C63"/>
    <w:rsid w:val="00F67D26"/>
    <w:rsid w:val="00F70CFD"/>
    <w:rsid w:val="00F722C6"/>
    <w:rsid w:val="00F80A9B"/>
    <w:rsid w:val="00F82620"/>
    <w:rsid w:val="00F94978"/>
    <w:rsid w:val="00F967D0"/>
    <w:rsid w:val="00FA1EC9"/>
    <w:rsid w:val="00FA3F88"/>
    <w:rsid w:val="00FB1BD9"/>
    <w:rsid w:val="00FC1721"/>
    <w:rsid w:val="00FC3C2C"/>
    <w:rsid w:val="00FC3D54"/>
    <w:rsid w:val="00FC6C90"/>
    <w:rsid w:val="00FE1196"/>
    <w:rsid w:val="00FE3E48"/>
    <w:rsid w:val="00FE4D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rFonts w:ascii="Bookman Old Style" w:hAnsi="Bookman Old Style"/>
      <w:sz w:val="22"/>
      <w:lang w:eastAsia="en-US"/>
    </w:rPr>
  </w:style>
  <w:style w:type="paragraph" w:styleId="Heading1">
    <w:name w:val="heading 1"/>
    <w:aliases w:val="Heading 1 Char1,Heading 1 Char Char,Heading 1 Char1 Char Char,Heading 1 Char Char Char Char,Heading 1 Char1 Char Char Char Char,Heading 1 Char Char Char Char Char Char,Heading 1 Char2 Char Char Char Char Char Char,Heading 1 Char2 Char Char"/>
    <w:basedOn w:val="HeadingBase"/>
    <w:next w:val="BodyText"/>
    <w:link w:val="Heading1Char"/>
    <w:qFormat/>
    <w:pPr>
      <w:numPr>
        <w:numId w:val="1"/>
      </w:numPr>
      <w:pBdr>
        <w:bottom w:val="single" w:sz="6" w:space="3" w:color="auto"/>
      </w:pBdr>
      <w:spacing w:before="480"/>
      <w:outlineLvl w:val="0"/>
    </w:pPr>
    <w:rPr>
      <w:smallCaps/>
    </w:rPr>
  </w:style>
  <w:style w:type="paragraph" w:styleId="Heading2">
    <w:name w:val="heading 2"/>
    <w:basedOn w:val="HeadingBase"/>
    <w:next w:val="BodyText"/>
    <w:link w:val="Heading2Char"/>
    <w:qFormat/>
    <w:pPr>
      <w:numPr>
        <w:ilvl w:val="1"/>
        <w:numId w:val="1"/>
      </w:numPr>
      <w:spacing w:before="480" w:after="240"/>
      <w:outlineLvl w:val="1"/>
    </w:pPr>
    <w:rPr>
      <w:smallCaps/>
    </w:rPr>
  </w:style>
  <w:style w:type="paragraph" w:styleId="Heading3">
    <w:name w:val="heading 3"/>
    <w:aliases w:val="Level 1 - 1"/>
    <w:basedOn w:val="HeadingBase"/>
    <w:next w:val="BodyText"/>
    <w:link w:val="Heading3Char"/>
    <w:qFormat/>
    <w:pPr>
      <w:numPr>
        <w:ilvl w:val="2"/>
        <w:numId w:val="1"/>
      </w:numPr>
      <w:outlineLvl w:val="2"/>
    </w:pPr>
    <w:rPr>
      <w:i/>
    </w:rPr>
  </w:style>
  <w:style w:type="paragraph" w:styleId="Heading4">
    <w:name w:val="heading 4"/>
    <w:aliases w:val="Sub Headings"/>
    <w:basedOn w:val="HeadingBase"/>
    <w:next w:val="BodyText"/>
    <w:qFormat/>
    <w:pPr>
      <w:numPr>
        <w:ilvl w:val="3"/>
        <w:numId w:val="1"/>
      </w:numPr>
      <w:ind w:left="0" w:firstLine="0"/>
      <w:outlineLvl w:val="3"/>
    </w:pPr>
    <w:rPr>
      <w:b w:val="0"/>
    </w:rPr>
  </w:style>
  <w:style w:type="paragraph" w:styleId="Heading5">
    <w:name w:val="heading 5"/>
    <w:basedOn w:val="Heading4"/>
    <w:next w:val="BodyText"/>
    <w:qFormat/>
    <w:pPr>
      <w:numPr>
        <w:ilvl w:val="4"/>
      </w:numPr>
      <w:outlineLvl w:val="4"/>
    </w:pPr>
  </w:style>
  <w:style w:type="paragraph" w:styleId="Heading6">
    <w:name w:val="heading 6"/>
    <w:basedOn w:val="Heading4"/>
    <w:next w:val="BodyText"/>
    <w:qFormat/>
    <w:pPr>
      <w:numPr>
        <w:ilvl w:val="5"/>
      </w:numPr>
      <w:outlineLvl w:val="5"/>
    </w:pPr>
  </w:style>
  <w:style w:type="paragraph" w:styleId="Heading7">
    <w:name w:val="heading 7"/>
    <w:basedOn w:val="Heading4"/>
    <w:next w:val="BodyText"/>
    <w:qFormat/>
    <w:pPr>
      <w:numPr>
        <w:ilvl w:val="6"/>
      </w:numPr>
      <w:outlineLvl w:val="6"/>
    </w:pPr>
  </w:style>
  <w:style w:type="paragraph" w:styleId="Heading8">
    <w:name w:val="heading 8"/>
    <w:basedOn w:val="Heading4"/>
    <w:next w:val="BodyText"/>
    <w:qFormat/>
    <w:pPr>
      <w:numPr>
        <w:ilvl w:val="7"/>
      </w:numPr>
      <w:outlineLvl w:val="7"/>
    </w:pPr>
  </w:style>
  <w:style w:type="paragraph" w:styleId="Heading9">
    <w:name w:val="heading 9"/>
    <w:basedOn w:val="Heading4"/>
    <w:next w:val="BodyText"/>
    <w:qFormat/>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20" w:after="120" w:line="280" w:lineRule="exact"/>
      <w:ind w:left="720" w:hanging="720"/>
    </w:pPr>
    <w:rPr>
      <w:b/>
      <w:kern w:val="28"/>
      <w:sz w:val="28"/>
    </w:rPr>
  </w:style>
  <w:style w:type="paragraph" w:styleId="BodyText">
    <w:name w:val="Body Text"/>
    <w:aliases w:val="Body Text Char,Body Text Char1 Char1,Body Text Char Char Char,Body Text Char1 Char Char Char1,Body Text Char Char Char Char Char1,Body Text Char1 Char Char Char1 Char Char,Body Text Char Char Char Char Char1 Char Char,Body Text Char Char1"/>
    <w:basedOn w:val="Normal"/>
    <w:link w:val="BodyTextChar1"/>
    <w:pPr>
      <w:spacing w:after="240"/>
      <w:ind w:left="720"/>
    </w:pPr>
  </w:style>
  <w:style w:type="paragraph" w:styleId="TOC1">
    <w:name w:val="toc 1"/>
    <w:basedOn w:val="TOCBase"/>
    <w:semiHidden/>
    <w:pPr>
      <w:tabs>
        <w:tab w:val="right" w:leader="dot" w:pos="9070"/>
      </w:tabs>
    </w:pPr>
  </w:style>
  <w:style w:type="paragraph" w:customStyle="1" w:styleId="TOCBase">
    <w:name w:val="TOC Base"/>
    <w:basedOn w:val="Normal"/>
    <w:pPr>
      <w:keepLines/>
      <w:spacing w:line="360" w:lineRule="auto"/>
    </w:pPr>
  </w:style>
  <w:style w:type="paragraph" w:styleId="Title">
    <w:name w:val="Title"/>
    <w:basedOn w:val="HeadingBase"/>
    <w:next w:val="Normal"/>
    <w:qFormat/>
    <w:pPr>
      <w:pBdr>
        <w:bottom w:val="single" w:sz="6" w:space="3" w:color="auto"/>
      </w:pBdr>
      <w:spacing w:before="0" w:after="0"/>
      <w:ind w:left="0" w:firstLine="0"/>
    </w:pPr>
    <w:rPr>
      <w:caps/>
    </w:rPr>
  </w:style>
  <w:style w:type="paragraph" w:styleId="TOC2">
    <w:name w:val="toc 2"/>
    <w:basedOn w:val="TOCBase"/>
    <w:semiHidden/>
    <w:pPr>
      <w:tabs>
        <w:tab w:val="right" w:leader="dot" w:pos="9070"/>
      </w:tabs>
      <w:ind w:left="360"/>
    </w:pPr>
  </w:style>
  <w:style w:type="paragraph" w:styleId="TOC3">
    <w:name w:val="toc 3"/>
    <w:basedOn w:val="TOCBase"/>
    <w:semiHidden/>
    <w:pPr>
      <w:tabs>
        <w:tab w:val="right" w:leader="dot" w:pos="9070"/>
      </w:tabs>
      <w:ind w:left="720"/>
    </w:pPr>
  </w:style>
  <w:style w:type="paragraph" w:styleId="Footer">
    <w:name w:val="footer"/>
    <w:basedOn w:val="Normal"/>
    <w:link w:val="FooterChar"/>
    <w:uiPriority w:val="99"/>
    <w:pPr>
      <w:pBdr>
        <w:top w:val="single" w:sz="6" w:space="4" w:color="auto"/>
      </w:pBdr>
    </w:pPr>
  </w:style>
  <w:style w:type="paragraph" w:customStyle="1" w:styleId="Recommendation">
    <w:name w:val="Recommendation"/>
    <w:basedOn w:val="BodyText"/>
    <w:next w:val="BodyText"/>
    <w:pPr>
      <w:keepNext/>
      <w:keepLines/>
    </w:pPr>
    <w:rPr>
      <w:b/>
      <w:u w:val="single"/>
    </w:rPr>
  </w:style>
  <w:style w:type="paragraph" w:styleId="TOCHeading">
    <w:name w:val="TOC Heading"/>
    <w:basedOn w:val="Normal"/>
    <w:qFormat/>
    <w:pPr>
      <w:spacing w:before="240" w:after="120"/>
      <w:jc w:val="center"/>
    </w:pPr>
  </w:style>
  <w:style w:type="paragraph" w:customStyle="1" w:styleId="TOCHeading2">
    <w:name w:val="TOC Heading 2"/>
    <w:basedOn w:val="TOCHeading"/>
    <w:pPr>
      <w:tabs>
        <w:tab w:val="right" w:pos="9072"/>
      </w:tabs>
      <w:spacing w:before="0" w:after="240"/>
      <w:jc w:val="left"/>
    </w:pPr>
  </w:style>
  <w:style w:type="paragraph" w:customStyle="1" w:styleId="Heading1nonumber">
    <w:name w:val="Heading 1 no number"/>
    <w:basedOn w:val="Heading1"/>
    <w:next w:val="BodyText"/>
    <w:pPr>
      <w:ind w:left="0" w:firstLine="0"/>
      <w:outlineLvl w:val="9"/>
    </w:pPr>
  </w:style>
  <w:style w:type="paragraph" w:customStyle="1" w:styleId="Approval">
    <w:name w:val="Approval"/>
    <w:basedOn w:val="Normal"/>
    <w:pPr>
      <w:keepLines/>
      <w:spacing w:before="480" w:after="480"/>
      <w:ind w:left="4253"/>
    </w:pPr>
  </w:style>
  <w:style w:type="paragraph" w:customStyle="1" w:styleId="Carried">
    <w:name w:val="Carried"/>
    <w:basedOn w:val="BodyText"/>
    <w:pPr>
      <w:tabs>
        <w:tab w:val="left" w:pos="6804"/>
      </w:tabs>
    </w:pPr>
  </w:style>
  <w:style w:type="paragraph" w:customStyle="1" w:styleId="SignOff">
    <w:name w:val="Sign Off"/>
    <w:basedOn w:val="Approval"/>
  </w:style>
  <w:style w:type="paragraph" w:customStyle="1" w:styleId="BodyTextAlpha">
    <w:name w:val="Body Text Alpha"/>
    <w:basedOn w:val="BodyText"/>
    <w:link w:val="BodyTextAlphaChar"/>
    <w:pPr>
      <w:numPr>
        <w:numId w:val="3"/>
      </w:numPr>
    </w:pPr>
  </w:style>
  <w:style w:type="character" w:styleId="PageNumber">
    <w:name w:val="page number"/>
    <w:basedOn w:val="DefaultParagraphFont"/>
  </w:style>
  <w:style w:type="paragraph" w:customStyle="1" w:styleId="Minutes">
    <w:name w:val="Minutes"/>
    <w:basedOn w:val="BodyText"/>
    <w:next w:val="BodyText"/>
    <w:pPr>
      <w:keepNext/>
      <w:keepLines/>
    </w:pPr>
    <w:rPr>
      <w:caps/>
    </w:rPr>
  </w:style>
  <w:style w:type="paragraph" w:customStyle="1" w:styleId="BodyTextRoman">
    <w:name w:val="Body Text Roman"/>
    <w:basedOn w:val="BodyText"/>
    <w:pPr>
      <w:ind w:hanging="720"/>
    </w:pPr>
  </w:style>
  <w:style w:type="paragraph" w:customStyle="1" w:styleId="ListAlpha">
    <w:name w:val="List Alpha"/>
    <w:basedOn w:val="Normal"/>
    <w:pPr>
      <w:ind w:left="1440" w:hanging="720"/>
    </w:pPr>
  </w:style>
  <w:style w:type="paragraph" w:styleId="ListBullet">
    <w:name w:val="List Bullet"/>
    <w:basedOn w:val="Normal"/>
    <w:pPr>
      <w:numPr>
        <w:numId w:val="2"/>
      </w:numPr>
      <w:tabs>
        <w:tab w:val="clear" w:pos="360"/>
        <w:tab w:val="num" w:pos="1080"/>
      </w:tabs>
      <w:ind w:left="1080"/>
    </w:pPr>
  </w:style>
  <w:style w:type="paragraph" w:customStyle="1" w:styleId="ListRoman">
    <w:name w:val="List Roman"/>
    <w:basedOn w:val="Normal"/>
    <w:pPr>
      <w:ind w:left="1440" w:hanging="720"/>
    </w:pPr>
  </w:style>
  <w:style w:type="paragraph" w:styleId="Header">
    <w:name w:val="header"/>
    <w:basedOn w:val="Normal"/>
    <w:link w:val="HeaderChar"/>
    <w:uiPriority w:val="99"/>
  </w:style>
  <w:style w:type="paragraph" w:styleId="TOC4">
    <w:name w:val="toc 4"/>
    <w:basedOn w:val="Normal"/>
    <w:next w:val="Normal"/>
    <w:semiHidden/>
    <w:pPr>
      <w:tabs>
        <w:tab w:val="right" w:leader="dot" w:pos="9070"/>
      </w:tabs>
      <w:ind w:left="660"/>
    </w:pPr>
  </w:style>
  <w:style w:type="paragraph" w:styleId="TOC5">
    <w:name w:val="toc 5"/>
    <w:basedOn w:val="Normal"/>
    <w:next w:val="Normal"/>
    <w:semiHidden/>
    <w:pPr>
      <w:tabs>
        <w:tab w:val="right" w:leader="dot" w:pos="9070"/>
      </w:tabs>
      <w:ind w:left="880"/>
    </w:pPr>
  </w:style>
  <w:style w:type="paragraph" w:styleId="TOC6">
    <w:name w:val="toc 6"/>
    <w:basedOn w:val="Normal"/>
    <w:next w:val="Normal"/>
    <w:semiHidden/>
    <w:pPr>
      <w:tabs>
        <w:tab w:val="right" w:leader="dot" w:pos="9070"/>
      </w:tabs>
      <w:ind w:left="1100"/>
    </w:pPr>
  </w:style>
  <w:style w:type="paragraph" w:styleId="TOC7">
    <w:name w:val="toc 7"/>
    <w:basedOn w:val="Normal"/>
    <w:next w:val="Normal"/>
    <w:semiHidden/>
    <w:pPr>
      <w:tabs>
        <w:tab w:val="right" w:leader="dot" w:pos="9070"/>
      </w:tabs>
      <w:ind w:left="1320"/>
    </w:pPr>
  </w:style>
  <w:style w:type="paragraph" w:styleId="TOC8">
    <w:name w:val="toc 8"/>
    <w:basedOn w:val="Normal"/>
    <w:next w:val="Normal"/>
    <w:semiHidden/>
    <w:pPr>
      <w:tabs>
        <w:tab w:val="right" w:leader="dot" w:pos="9070"/>
      </w:tabs>
      <w:ind w:left="1540"/>
    </w:pPr>
  </w:style>
  <w:style w:type="paragraph" w:styleId="TOC9">
    <w:name w:val="toc 9"/>
    <w:basedOn w:val="Normal"/>
    <w:next w:val="Normal"/>
    <w:semiHidden/>
    <w:pPr>
      <w:tabs>
        <w:tab w:val="right" w:leader="dot" w:pos="9070"/>
      </w:tabs>
      <w:ind w:left="1760"/>
    </w:pPr>
  </w:style>
  <w:style w:type="character" w:customStyle="1" w:styleId="Heading1Char">
    <w:name w:val="Heading 1 Char"/>
    <w:aliases w:val="Heading 1 Char1 Char,Heading 1 Char Char Char,Heading 1 Char1 Char Char Char,Heading 1 Char Char Char Char Char,Heading 1 Char1 Char Char Char Char Char,Heading 1 Char Char Char Char Char Char Char,Heading 1 Char2 Char Char Char"/>
    <w:link w:val="Heading1"/>
    <w:rsid w:val="00AE7DDC"/>
    <w:rPr>
      <w:rFonts w:ascii="Bookman Old Style" w:hAnsi="Bookman Old Style"/>
      <w:b/>
      <w:smallCaps/>
      <w:kern w:val="28"/>
      <w:sz w:val="28"/>
      <w:lang w:eastAsia="en-US"/>
    </w:rPr>
  </w:style>
  <w:style w:type="character" w:customStyle="1" w:styleId="BodyTextChar1">
    <w:name w:val="Body Text Char1"/>
    <w:aliases w:val="Body Text Char Char,Body Text Char1 Char1 Char,Body Text Char Char Char Char,Body Text Char1 Char Char Char1 Char,Body Text Char Char Char Char Char1 Char,Body Text Char1 Char Char Char1 Char Char Char,Body Text Char Char1 Char"/>
    <w:link w:val="BodyText"/>
    <w:rsid w:val="00AE7DDC"/>
    <w:rPr>
      <w:rFonts w:ascii="Bookman Old Style" w:hAnsi="Bookman Old Style"/>
      <w:sz w:val="22"/>
      <w:lang w:val="en-NZ" w:eastAsia="en-US" w:bidi="ar-SA"/>
    </w:rPr>
  </w:style>
  <w:style w:type="paragraph" w:customStyle="1" w:styleId="File">
    <w:name w:val="File"/>
    <w:basedOn w:val="Normal"/>
    <w:next w:val="Normal"/>
    <w:rsid w:val="00AE7DDC"/>
    <w:pPr>
      <w:ind w:left="720"/>
    </w:pPr>
    <w:rPr>
      <w:rFonts w:ascii="Arial" w:hAnsi="Arial"/>
      <w:b/>
      <w:caps/>
      <w:lang w:val="en-GB"/>
    </w:rPr>
  </w:style>
  <w:style w:type="paragraph" w:styleId="EnvelopeReturn">
    <w:name w:val="envelope return"/>
    <w:basedOn w:val="Normal"/>
    <w:rsid w:val="00F40087"/>
    <w:pPr>
      <w:ind w:left="57" w:right="57"/>
    </w:pPr>
    <w:rPr>
      <w:rFonts w:cs="Arial"/>
      <w:sz w:val="16"/>
    </w:rPr>
  </w:style>
  <w:style w:type="paragraph" w:customStyle="1" w:styleId="FDCBullet">
    <w:name w:val="FDC Bullet"/>
    <w:basedOn w:val="Normal"/>
    <w:rsid w:val="00F40087"/>
    <w:pPr>
      <w:numPr>
        <w:numId w:val="4"/>
      </w:numPr>
      <w:spacing w:after="120"/>
      <w:ind w:left="482" w:right="57" w:hanging="425"/>
    </w:pPr>
    <w:rPr>
      <w:sz w:val="24"/>
      <w:szCs w:val="24"/>
    </w:rPr>
  </w:style>
  <w:style w:type="paragraph" w:customStyle="1" w:styleId="FDCNumber">
    <w:name w:val="FDC Number"/>
    <w:basedOn w:val="FDCBullet"/>
    <w:rsid w:val="00CC6387"/>
    <w:pPr>
      <w:numPr>
        <w:numId w:val="5"/>
      </w:numPr>
      <w:tabs>
        <w:tab w:val="left" w:pos="482"/>
      </w:tabs>
      <w:ind w:left="482" w:hanging="425"/>
    </w:pPr>
  </w:style>
  <w:style w:type="table" w:styleId="TableGrid">
    <w:name w:val="Table Grid"/>
    <w:basedOn w:val="TableNormal"/>
    <w:uiPriority w:val="59"/>
    <w:rsid w:val="00526F43"/>
    <w:pPr>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Level 1 - 1 Char"/>
    <w:link w:val="Heading3"/>
    <w:locked/>
    <w:rsid w:val="00A916A0"/>
    <w:rPr>
      <w:rFonts w:ascii="Bookman Old Style" w:hAnsi="Bookman Old Style"/>
      <w:b/>
      <w:i/>
      <w:kern w:val="28"/>
      <w:sz w:val="28"/>
      <w:lang w:eastAsia="en-US"/>
    </w:rPr>
  </w:style>
  <w:style w:type="paragraph" w:customStyle="1" w:styleId="MinutesTitle">
    <w:name w:val="Minutes Title"/>
    <w:basedOn w:val="Normal"/>
    <w:rsid w:val="00AC3DE3"/>
    <w:pPr>
      <w:tabs>
        <w:tab w:val="left" w:pos="720"/>
        <w:tab w:val="left" w:pos="1440"/>
        <w:tab w:val="left" w:pos="6912"/>
        <w:tab w:val="left" w:pos="9360"/>
      </w:tabs>
    </w:pPr>
    <w:rPr>
      <w:u w:val="single"/>
      <w:lang w:val="en-US"/>
    </w:rPr>
  </w:style>
  <w:style w:type="character" w:customStyle="1" w:styleId="CharChar4">
    <w:name w:val="Char Char4"/>
    <w:semiHidden/>
    <w:locked/>
    <w:rsid w:val="009B509F"/>
    <w:rPr>
      <w:rFonts w:ascii="Cambria" w:hAnsi="Cambria" w:cs="Times New Roman"/>
      <w:b/>
      <w:bCs/>
      <w:sz w:val="26"/>
      <w:szCs w:val="26"/>
      <w:lang w:eastAsia="en-US"/>
    </w:rPr>
  </w:style>
  <w:style w:type="character" w:customStyle="1" w:styleId="BodyTextAlphaChar">
    <w:name w:val="Body Text Alpha Char"/>
    <w:link w:val="BodyTextAlpha"/>
    <w:rsid w:val="00CC7EA0"/>
    <w:rPr>
      <w:rFonts w:ascii="Bookman Old Style" w:hAnsi="Bookman Old Style"/>
      <w:sz w:val="22"/>
      <w:lang w:eastAsia="en-US"/>
    </w:rPr>
  </w:style>
  <w:style w:type="paragraph" w:styleId="NormalWeb">
    <w:name w:val="Normal (Web)"/>
    <w:basedOn w:val="Normal"/>
    <w:rsid w:val="002932B6"/>
    <w:pPr>
      <w:spacing w:before="100" w:beforeAutospacing="1" w:after="100" w:afterAutospacing="1"/>
    </w:pPr>
    <w:rPr>
      <w:rFonts w:ascii="Times New Roman" w:hAnsi="Times New Roman"/>
      <w:sz w:val="24"/>
      <w:szCs w:val="24"/>
      <w:lang w:val="en-GB" w:eastAsia="en-GB"/>
    </w:rPr>
  </w:style>
  <w:style w:type="character" w:styleId="Hyperlink">
    <w:name w:val="Hyperlink"/>
    <w:rsid w:val="002932B6"/>
    <w:rPr>
      <w:color w:val="0000FF"/>
      <w:u w:val="single"/>
    </w:rPr>
  </w:style>
  <w:style w:type="paragraph" w:styleId="BalloonText">
    <w:name w:val="Balloon Text"/>
    <w:basedOn w:val="Normal"/>
    <w:link w:val="BalloonTextChar"/>
    <w:rsid w:val="009C38BC"/>
    <w:rPr>
      <w:rFonts w:ascii="Tahoma" w:hAnsi="Tahoma" w:cs="Tahoma"/>
      <w:sz w:val="16"/>
      <w:szCs w:val="16"/>
    </w:rPr>
  </w:style>
  <w:style w:type="character" w:customStyle="1" w:styleId="BalloonTextChar">
    <w:name w:val="Balloon Text Char"/>
    <w:link w:val="BalloonText"/>
    <w:rsid w:val="009C38BC"/>
    <w:rPr>
      <w:rFonts w:ascii="Tahoma" w:hAnsi="Tahoma" w:cs="Tahoma"/>
      <w:sz w:val="16"/>
      <w:szCs w:val="16"/>
      <w:lang w:eastAsia="en-US"/>
    </w:rPr>
  </w:style>
  <w:style w:type="character" w:customStyle="1" w:styleId="HeaderChar">
    <w:name w:val="Header Char"/>
    <w:link w:val="Header"/>
    <w:uiPriority w:val="99"/>
    <w:rsid w:val="009C38BC"/>
    <w:rPr>
      <w:rFonts w:ascii="Bookman Old Style" w:hAnsi="Bookman Old Style"/>
      <w:sz w:val="22"/>
      <w:lang w:eastAsia="en-US"/>
    </w:rPr>
  </w:style>
  <w:style w:type="paragraph" w:customStyle="1" w:styleId="BasicParagraph">
    <w:name w:val="[Basic Paragraph]"/>
    <w:basedOn w:val="Normal"/>
    <w:uiPriority w:val="99"/>
    <w:rsid w:val="005E3EFE"/>
    <w:pPr>
      <w:widowControl w:val="0"/>
      <w:autoSpaceDE w:val="0"/>
      <w:autoSpaceDN w:val="0"/>
      <w:adjustRightInd w:val="0"/>
      <w:spacing w:line="288" w:lineRule="auto"/>
      <w:textAlignment w:val="center"/>
    </w:pPr>
    <w:rPr>
      <w:rFonts w:ascii="Calibri-Bold" w:eastAsia="Calibri" w:hAnsi="Calibri-Bold"/>
      <w:color w:val="000000"/>
      <w:sz w:val="24"/>
      <w:szCs w:val="24"/>
      <w:lang w:val="en-GB"/>
    </w:rPr>
  </w:style>
  <w:style w:type="paragraph" w:customStyle="1" w:styleId="Default">
    <w:name w:val="Default"/>
    <w:rsid w:val="005E3EFE"/>
    <w:pPr>
      <w:autoSpaceDE w:val="0"/>
      <w:autoSpaceDN w:val="0"/>
      <w:adjustRightInd w:val="0"/>
    </w:pPr>
    <w:rPr>
      <w:rFonts w:ascii="Calibri" w:eastAsia="Calibri" w:hAnsi="Calibri" w:cs="Calibri"/>
      <w:color w:val="000000"/>
      <w:sz w:val="24"/>
      <w:szCs w:val="24"/>
    </w:rPr>
  </w:style>
  <w:style w:type="character" w:customStyle="1" w:styleId="FooterChar">
    <w:name w:val="Footer Char"/>
    <w:link w:val="Footer"/>
    <w:uiPriority w:val="99"/>
    <w:rsid w:val="00E6593D"/>
    <w:rPr>
      <w:rFonts w:ascii="Bookman Old Style" w:hAnsi="Bookman Old Style"/>
      <w:sz w:val="22"/>
      <w:lang w:eastAsia="en-US"/>
    </w:rPr>
  </w:style>
  <w:style w:type="paragraph" w:styleId="BodyTextIndent">
    <w:name w:val="Body Text Indent"/>
    <w:basedOn w:val="Normal"/>
    <w:link w:val="BodyTextIndentChar"/>
    <w:rsid w:val="00FB1BD9"/>
    <w:pPr>
      <w:spacing w:after="120"/>
      <w:ind w:left="283"/>
    </w:pPr>
  </w:style>
  <w:style w:type="character" w:customStyle="1" w:styleId="BodyTextIndentChar">
    <w:name w:val="Body Text Indent Char"/>
    <w:basedOn w:val="DefaultParagraphFont"/>
    <w:link w:val="BodyTextIndent"/>
    <w:rsid w:val="00FB1BD9"/>
    <w:rPr>
      <w:rFonts w:ascii="Bookman Old Style" w:hAnsi="Bookman Old Style"/>
      <w:sz w:val="22"/>
      <w:lang w:eastAsia="en-US"/>
    </w:rPr>
  </w:style>
  <w:style w:type="paragraph" w:customStyle="1" w:styleId="THAT">
    <w:name w:val="THAT"/>
    <w:basedOn w:val="Normal"/>
    <w:rsid w:val="00FB1BD9"/>
    <w:pPr>
      <w:ind w:left="1985"/>
      <w:jc w:val="both"/>
    </w:pPr>
    <w:rPr>
      <w:rFonts w:ascii="Gill Sans MT" w:hAnsi="Gill Sans MT"/>
      <w:b/>
      <w:sz w:val="24"/>
    </w:rPr>
  </w:style>
  <w:style w:type="paragraph" w:styleId="ListParagraph">
    <w:name w:val="List Paragraph"/>
    <w:basedOn w:val="Normal"/>
    <w:uiPriority w:val="34"/>
    <w:qFormat/>
    <w:rsid w:val="00FB1BD9"/>
    <w:pPr>
      <w:ind w:left="720"/>
      <w:contextualSpacing/>
    </w:pPr>
  </w:style>
  <w:style w:type="character" w:customStyle="1" w:styleId="Heading2Char">
    <w:name w:val="Heading 2 Char"/>
    <w:basedOn w:val="DefaultParagraphFont"/>
    <w:link w:val="Heading2"/>
    <w:rsid w:val="00F53A8C"/>
    <w:rPr>
      <w:rFonts w:ascii="Bookman Old Style" w:hAnsi="Bookman Old Style"/>
      <w:b/>
      <w:smallCaps/>
      <w:kern w:val="28"/>
      <w:sz w:val="28"/>
      <w:lang w:eastAsia="en-US"/>
    </w:rPr>
  </w:style>
  <w:style w:type="paragraph" w:styleId="BodyText3">
    <w:name w:val="Body Text 3"/>
    <w:basedOn w:val="Normal"/>
    <w:link w:val="BodyText3Char"/>
    <w:rsid w:val="00E57B27"/>
    <w:pPr>
      <w:spacing w:after="120"/>
    </w:pPr>
    <w:rPr>
      <w:sz w:val="16"/>
      <w:szCs w:val="16"/>
    </w:rPr>
  </w:style>
  <w:style w:type="character" w:customStyle="1" w:styleId="BodyText3Char">
    <w:name w:val="Body Text 3 Char"/>
    <w:basedOn w:val="DefaultParagraphFont"/>
    <w:link w:val="BodyText3"/>
    <w:rsid w:val="00E57B27"/>
    <w:rPr>
      <w:rFonts w:ascii="Bookman Old Style" w:hAnsi="Bookman Old Style"/>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rFonts w:ascii="Bookman Old Style" w:hAnsi="Bookman Old Style"/>
      <w:sz w:val="22"/>
      <w:lang w:eastAsia="en-US"/>
    </w:rPr>
  </w:style>
  <w:style w:type="paragraph" w:styleId="Heading1">
    <w:name w:val="heading 1"/>
    <w:aliases w:val="Heading 1 Char1,Heading 1 Char Char,Heading 1 Char1 Char Char,Heading 1 Char Char Char Char,Heading 1 Char1 Char Char Char Char,Heading 1 Char Char Char Char Char Char,Heading 1 Char2 Char Char Char Char Char Char,Heading 1 Char2 Char Char"/>
    <w:basedOn w:val="HeadingBase"/>
    <w:next w:val="BodyText"/>
    <w:link w:val="Heading1Char"/>
    <w:qFormat/>
    <w:pPr>
      <w:numPr>
        <w:numId w:val="1"/>
      </w:numPr>
      <w:pBdr>
        <w:bottom w:val="single" w:sz="6" w:space="3" w:color="auto"/>
      </w:pBdr>
      <w:spacing w:before="480"/>
      <w:outlineLvl w:val="0"/>
    </w:pPr>
    <w:rPr>
      <w:smallCaps/>
    </w:rPr>
  </w:style>
  <w:style w:type="paragraph" w:styleId="Heading2">
    <w:name w:val="heading 2"/>
    <w:basedOn w:val="HeadingBase"/>
    <w:next w:val="BodyText"/>
    <w:link w:val="Heading2Char"/>
    <w:qFormat/>
    <w:pPr>
      <w:numPr>
        <w:ilvl w:val="1"/>
        <w:numId w:val="1"/>
      </w:numPr>
      <w:spacing w:before="480" w:after="240"/>
      <w:outlineLvl w:val="1"/>
    </w:pPr>
    <w:rPr>
      <w:smallCaps/>
    </w:rPr>
  </w:style>
  <w:style w:type="paragraph" w:styleId="Heading3">
    <w:name w:val="heading 3"/>
    <w:aliases w:val="Level 1 - 1"/>
    <w:basedOn w:val="HeadingBase"/>
    <w:next w:val="BodyText"/>
    <w:link w:val="Heading3Char"/>
    <w:qFormat/>
    <w:pPr>
      <w:numPr>
        <w:ilvl w:val="2"/>
        <w:numId w:val="1"/>
      </w:numPr>
      <w:outlineLvl w:val="2"/>
    </w:pPr>
    <w:rPr>
      <w:i/>
    </w:rPr>
  </w:style>
  <w:style w:type="paragraph" w:styleId="Heading4">
    <w:name w:val="heading 4"/>
    <w:aliases w:val="Sub Headings"/>
    <w:basedOn w:val="HeadingBase"/>
    <w:next w:val="BodyText"/>
    <w:qFormat/>
    <w:pPr>
      <w:numPr>
        <w:ilvl w:val="3"/>
        <w:numId w:val="1"/>
      </w:numPr>
      <w:ind w:left="0" w:firstLine="0"/>
      <w:outlineLvl w:val="3"/>
    </w:pPr>
    <w:rPr>
      <w:b w:val="0"/>
    </w:rPr>
  </w:style>
  <w:style w:type="paragraph" w:styleId="Heading5">
    <w:name w:val="heading 5"/>
    <w:basedOn w:val="Heading4"/>
    <w:next w:val="BodyText"/>
    <w:qFormat/>
    <w:pPr>
      <w:numPr>
        <w:ilvl w:val="4"/>
      </w:numPr>
      <w:outlineLvl w:val="4"/>
    </w:pPr>
  </w:style>
  <w:style w:type="paragraph" w:styleId="Heading6">
    <w:name w:val="heading 6"/>
    <w:basedOn w:val="Heading4"/>
    <w:next w:val="BodyText"/>
    <w:qFormat/>
    <w:pPr>
      <w:numPr>
        <w:ilvl w:val="5"/>
      </w:numPr>
      <w:outlineLvl w:val="5"/>
    </w:pPr>
  </w:style>
  <w:style w:type="paragraph" w:styleId="Heading7">
    <w:name w:val="heading 7"/>
    <w:basedOn w:val="Heading4"/>
    <w:next w:val="BodyText"/>
    <w:qFormat/>
    <w:pPr>
      <w:numPr>
        <w:ilvl w:val="6"/>
      </w:numPr>
      <w:outlineLvl w:val="6"/>
    </w:pPr>
  </w:style>
  <w:style w:type="paragraph" w:styleId="Heading8">
    <w:name w:val="heading 8"/>
    <w:basedOn w:val="Heading4"/>
    <w:next w:val="BodyText"/>
    <w:qFormat/>
    <w:pPr>
      <w:numPr>
        <w:ilvl w:val="7"/>
      </w:numPr>
      <w:outlineLvl w:val="7"/>
    </w:pPr>
  </w:style>
  <w:style w:type="paragraph" w:styleId="Heading9">
    <w:name w:val="heading 9"/>
    <w:basedOn w:val="Heading4"/>
    <w:next w:val="BodyText"/>
    <w:qFormat/>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20" w:after="120" w:line="280" w:lineRule="exact"/>
      <w:ind w:left="720" w:hanging="720"/>
    </w:pPr>
    <w:rPr>
      <w:b/>
      <w:kern w:val="28"/>
      <w:sz w:val="28"/>
    </w:rPr>
  </w:style>
  <w:style w:type="paragraph" w:styleId="BodyText">
    <w:name w:val="Body Text"/>
    <w:aliases w:val="Body Text Char,Body Text Char1 Char1,Body Text Char Char Char,Body Text Char1 Char Char Char1,Body Text Char Char Char Char Char1,Body Text Char1 Char Char Char1 Char Char,Body Text Char Char Char Char Char1 Char Char,Body Text Char Char1"/>
    <w:basedOn w:val="Normal"/>
    <w:link w:val="BodyTextChar1"/>
    <w:pPr>
      <w:spacing w:after="240"/>
      <w:ind w:left="720"/>
    </w:pPr>
  </w:style>
  <w:style w:type="paragraph" w:styleId="TOC1">
    <w:name w:val="toc 1"/>
    <w:basedOn w:val="TOCBase"/>
    <w:semiHidden/>
    <w:pPr>
      <w:tabs>
        <w:tab w:val="right" w:leader="dot" w:pos="9070"/>
      </w:tabs>
    </w:pPr>
  </w:style>
  <w:style w:type="paragraph" w:customStyle="1" w:styleId="TOCBase">
    <w:name w:val="TOC Base"/>
    <w:basedOn w:val="Normal"/>
    <w:pPr>
      <w:keepLines/>
      <w:spacing w:line="360" w:lineRule="auto"/>
    </w:pPr>
  </w:style>
  <w:style w:type="paragraph" w:styleId="Title">
    <w:name w:val="Title"/>
    <w:basedOn w:val="HeadingBase"/>
    <w:next w:val="Normal"/>
    <w:qFormat/>
    <w:pPr>
      <w:pBdr>
        <w:bottom w:val="single" w:sz="6" w:space="3" w:color="auto"/>
      </w:pBdr>
      <w:spacing w:before="0" w:after="0"/>
      <w:ind w:left="0" w:firstLine="0"/>
    </w:pPr>
    <w:rPr>
      <w:caps/>
    </w:rPr>
  </w:style>
  <w:style w:type="paragraph" w:styleId="TOC2">
    <w:name w:val="toc 2"/>
    <w:basedOn w:val="TOCBase"/>
    <w:semiHidden/>
    <w:pPr>
      <w:tabs>
        <w:tab w:val="right" w:leader="dot" w:pos="9070"/>
      </w:tabs>
      <w:ind w:left="360"/>
    </w:pPr>
  </w:style>
  <w:style w:type="paragraph" w:styleId="TOC3">
    <w:name w:val="toc 3"/>
    <w:basedOn w:val="TOCBase"/>
    <w:semiHidden/>
    <w:pPr>
      <w:tabs>
        <w:tab w:val="right" w:leader="dot" w:pos="9070"/>
      </w:tabs>
      <w:ind w:left="720"/>
    </w:pPr>
  </w:style>
  <w:style w:type="paragraph" w:styleId="Footer">
    <w:name w:val="footer"/>
    <w:basedOn w:val="Normal"/>
    <w:link w:val="FooterChar"/>
    <w:uiPriority w:val="99"/>
    <w:pPr>
      <w:pBdr>
        <w:top w:val="single" w:sz="6" w:space="4" w:color="auto"/>
      </w:pBdr>
    </w:pPr>
  </w:style>
  <w:style w:type="paragraph" w:customStyle="1" w:styleId="Recommendation">
    <w:name w:val="Recommendation"/>
    <w:basedOn w:val="BodyText"/>
    <w:next w:val="BodyText"/>
    <w:pPr>
      <w:keepNext/>
      <w:keepLines/>
    </w:pPr>
    <w:rPr>
      <w:b/>
      <w:u w:val="single"/>
    </w:rPr>
  </w:style>
  <w:style w:type="paragraph" w:styleId="TOCHeading">
    <w:name w:val="TOC Heading"/>
    <w:basedOn w:val="Normal"/>
    <w:qFormat/>
    <w:pPr>
      <w:spacing w:before="240" w:after="120"/>
      <w:jc w:val="center"/>
    </w:pPr>
  </w:style>
  <w:style w:type="paragraph" w:customStyle="1" w:styleId="TOCHeading2">
    <w:name w:val="TOC Heading 2"/>
    <w:basedOn w:val="TOCHeading"/>
    <w:pPr>
      <w:tabs>
        <w:tab w:val="right" w:pos="9072"/>
      </w:tabs>
      <w:spacing w:before="0" w:after="240"/>
      <w:jc w:val="left"/>
    </w:pPr>
  </w:style>
  <w:style w:type="paragraph" w:customStyle="1" w:styleId="Heading1nonumber">
    <w:name w:val="Heading 1 no number"/>
    <w:basedOn w:val="Heading1"/>
    <w:next w:val="BodyText"/>
    <w:pPr>
      <w:ind w:left="0" w:firstLine="0"/>
      <w:outlineLvl w:val="9"/>
    </w:pPr>
  </w:style>
  <w:style w:type="paragraph" w:customStyle="1" w:styleId="Approval">
    <w:name w:val="Approval"/>
    <w:basedOn w:val="Normal"/>
    <w:pPr>
      <w:keepLines/>
      <w:spacing w:before="480" w:after="480"/>
      <w:ind w:left="4253"/>
    </w:pPr>
  </w:style>
  <w:style w:type="paragraph" w:customStyle="1" w:styleId="Carried">
    <w:name w:val="Carried"/>
    <w:basedOn w:val="BodyText"/>
    <w:pPr>
      <w:tabs>
        <w:tab w:val="left" w:pos="6804"/>
      </w:tabs>
    </w:pPr>
  </w:style>
  <w:style w:type="paragraph" w:customStyle="1" w:styleId="SignOff">
    <w:name w:val="Sign Off"/>
    <w:basedOn w:val="Approval"/>
  </w:style>
  <w:style w:type="paragraph" w:customStyle="1" w:styleId="BodyTextAlpha">
    <w:name w:val="Body Text Alpha"/>
    <w:basedOn w:val="BodyText"/>
    <w:link w:val="BodyTextAlphaChar"/>
    <w:pPr>
      <w:numPr>
        <w:numId w:val="3"/>
      </w:numPr>
    </w:pPr>
  </w:style>
  <w:style w:type="character" w:styleId="PageNumber">
    <w:name w:val="page number"/>
    <w:basedOn w:val="DefaultParagraphFont"/>
  </w:style>
  <w:style w:type="paragraph" w:customStyle="1" w:styleId="Minutes">
    <w:name w:val="Minutes"/>
    <w:basedOn w:val="BodyText"/>
    <w:next w:val="BodyText"/>
    <w:pPr>
      <w:keepNext/>
      <w:keepLines/>
    </w:pPr>
    <w:rPr>
      <w:caps/>
    </w:rPr>
  </w:style>
  <w:style w:type="paragraph" w:customStyle="1" w:styleId="BodyTextRoman">
    <w:name w:val="Body Text Roman"/>
    <w:basedOn w:val="BodyText"/>
    <w:pPr>
      <w:ind w:hanging="720"/>
    </w:pPr>
  </w:style>
  <w:style w:type="paragraph" w:customStyle="1" w:styleId="ListAlpha">
    <w:name w:val="List Alpha"/>
    <w:basedOn w:val="Normal"/>
    <w:pPr>
      <w:ind w:left="1440" w:hanging="720"/>
    </w:pPr>
  </w:style>
  <w:style w:type="paragraph" w:styleId="ListBullet">
    <w:name w:val="List Bullet"/>
    <w:basedOn w:val="Normal"/>
    <w:pPr>
      <w:numPr>
        <w:numId w:val="2"/>
      </w:numPr>
      <w:tabs>
        <w:tab w:val="clear" w:pos="360"/>
        <w:tab w:val="num" w:pos="1080"/>
      </w:tabs>
      <w:ind w:left="1080"/>
    </w:pPr>
  </w:style>
  <w:style w:type="paragraph" w:customStyle="1" w:styleId="ListRoman">
    <w:name w:val="List Roman"/>
    <w:basedOn w:val="Normal"/>
    <w:pPr>
      <w:ind w:left="1440" w:hanging="720"/>
    </w:pPr>
  </w:style>
  <w:style w:type="paragraph" w:styleId="Header">
    <w:name w:val="header"/>
    <w:basedOn w:val="Normal"/>
    <w:link w:val="HeaderChar"/>
    <w:uiPriority w:val="99"/>
  </w:style>
  <w:style w:type="paragraph" w:styleId="TOC4">
    <w:name w:val="toc 4"/>
    <w:basedOn w:val="Normal"/>
    <w:next w:val="Normal"/>
    <w:semiHidden/>
    <w:pPr>
      <w:tabs>
        <w:tab w:val="right" w:leader="dot" w:pos="9070"/>
      </w:tabs>
      <w:ind w:left="660"/>
    </w:pPr>
  </w:style>
  <w:style w:type="paragraph" w:styleId="TOC5">
    <w:name w:val="toc 5"/>
    <w:basedOn w:val="Normal"/>
    <w:next w:val="Normal"/>
    <w:semiHidden/>
    <w:pPr>
      <w:tabs>
        <w:tab w:val="right" w:leader="dot" w:pos="9070"/>
      </w:tabs>
      <w:ind w:left="880"/>
    </w:pPr>
  </w:style>
  <w:style w:type="paragraph" w:styleId="TOC6">
    <w:name w:val="toc 6"/>
    <w:basedOn w:val="Normal"/>
    <w:next w:val="Normal"/>
    <w:semiHidden/>
    <w:pPr>
      <w:tabs>
        <w:tab w:val="right" w:leader="dot" w:pos="9070"/>
      </w:tabs>
      <w:ind w:left="1100"/>
    </w:pPr>
  </w:style>
  <w:style w:type="paragraph" w:styleId="TOC7">
    <w:name w:val="toc 7"/>
    <w:basedOn w:val="Normal"/>
    <w:next w:val="Normal"/>
    <w:semiHidden/>
    <w:pPr>
      <w:tabs>
        <w:tab w:val="right" w:leader="dot" w:pos="9070"/>
      </w:tabs>
      <w:ind w:left="1320"/>
    </w:pPr>
  </w:style>
  <w:style w:type="paragraph" w:styleId="TOC8">
    <w:name w:val="toc 8"/>
    <w:basedOn w:val="Normal"/>
    <w:next w:val="Normal"/>
    <w:semiHidden/>
    <w:pPr>
      <w:tabs>
        <w:tab w:val="right" w:leader="dot" w:pos="9070"/>
      </w:tabs>
      <w:ind w:left="1540"/>
    </w:pPr>
  </w:style>
  <w:style w:type="paragraph" w:styleId="TOC9">
    <w:name w:val="toc 9"/>
    <w:basedOn w:val="Normal"/>
    <w:next w:val="Normal"/>
    <w:semiHidden/>
    <w:pPr>
      <w:tabs>
        <w:tab w:val="right" w:leader="dot" w:pos="9070"/>
      </w:tabs>
      <w:ind w:left="1760"/>
    </w:pPr>
  </w:style>
  <w:style w:type="character" w:customStyle="1" w:styleId="Heading1Char">
    <w:name w:val="Heading 1 Char"/>
    <w:aliases w:val="Heading 1 Char1 Char,Heading 1 Char Char Char,Heading 1 Char1 Char Char Char,Heading 1 Char Char Char Char Char,Heading 1 Char1 Char Char Char Char Char,Heading 1 Char Char Char Char Char Char Char,Heading 1 Char2 Char Char Char"/>
    <w:link w:val="Heading1"/>
    <w:rsid w:val="00AE7DDC"/>
    <w:rPr>
      <w:rFonts w:ascii="Bookman Old Style" w:hAnsi="Bookman Old Style"/>
      <w:b/>
      <w:smallCaps/>
      <w:kern w:val="28"/>
      <w:sz w:val="28"/>
      <w:lang w:eastAsia="en-US"/>
    </w:rPr>
  </w:style>
  <w:style w:type="character" w:customStyle="1" w:styleId="BodyTextChar1">
    <w:name w:val="Body Text Char1"/>
    <w:aliases w:val="Body Text Char Char,Body Text Char1 Char1 Char,Body Text Char Char Char Char,Body Text Char1 Char Char Char1 Char,Body Text Char Char Char Char Char1 Char,Body Text Char1 Char Char Char1 Char Char Char,Body Text Char Char1 Char"/>
    <w:link w:val="BodyText"/>
    <w:rsid w:val="00AE7DDC"/>
    <w:rPr>
      <w:rFonts w:ascii="Bookman Old Style" w:hAnsi="Bookman Old Style"/>
      <w:sz w:val="22"/>
      <w:lang w:val="en-NZ" w:eastAsia="en-US" w:bidi="ar-SA"/>
    </w:rPr>
  </w:style>
  <w:style w:type="paragraph" w:customStyle="1" w:styleId="File">
    <w:name w:val="File"/>
    <w:basedOn w:val="Normal"/>
    <w:next w:val="Normal"/>
    <w:rsid w:val="00AE7DDC"/>
    <w:pPr>
      <w:ind w:left="720"/>
    </w:pPr>
    <w:rPr>
      <w:rFonts w:ascii="Arial" w:hAnsi="Arial"/>
      <w:b/>
      <w:caps/>
      <w:lang w:val="en-GB"/>
    </w:rPr>
  </w:style>
  <w:style w:type="paragraph" w:styleId="EnvelopeReturn">
    <w:name w:val="envelope return"/>
    <w:basedOn w:val="Normal"/>
    <w:rsid w:val="00F40087"/>
    <w:pPr>
      <w:ind w:left="57" w:right="57"/>
    </w:pPr>
    <w:rPr>
      <w:rFonts w:cs="Arial"/>
      <w:sz w:val="16"/>
    </w:rPr>
  </w:style>
  <w:style w:type="paragraph" w:customStyle="1" w:styleId="FDCBullet">
    <w:name w:val="FDC Bullet"/>
    <w:basedOn w:val="Normal"/>
    <w:rsid w:val="00F40087"/>
    <w:pPr>
      <w:numPr>
        <w:numId w:val="4"/>
      </w:numPr>
      <w:spacing w:after="120"/>
      <w:ind w:left="482" w:right="57" w:hanging="425"/>
    </w:pPr>
    <w:rPr>
      <w:sz w:val="24"/>
      <w:szCs w:val="24"/>
    </w:rPr>
  </w:style>
  <w:style w:type="paragraph" w:customStyle="1" w:styleId="FDCNumber">
    <w:name w:val="FDC Number"/>
    <w:basedOn w:val="FDCBullet"/>
    <w:rsid w:val="00CC6387"/>
    <w:pPr>
      <w:numPr>
        <w:numId w:val="5"/>
      </w:numPr>
      <w:tabs>
        <w:tab w:val="left" w:pos="482"/>
      </w:tabs>
      <w:ind w:left="482" w:hanging="425"/>
    </w:pPr>
  </w:style>
  <w:style w:type="table" w:styleId="TableGrid">
    <w:name w:val="Table Grid"/>
    <w:basedOn w:val="TableNormal"/>
    <w:uiPriority w:val="59"/>
    <w:rsid w:val="00526F43"/>
    <w:pPr>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Level 1 - 1 Char"/>
    <w:link w:val="Heading3"/>
    <w:locked/>
    <w:rsid w:val="00A916A0"/>
    <w:rPr>
      <w:rFonts w:ascii="Bookman Old Style" w:hAnsi="Bookman Old Style"/>
      <w:b/>
      <w:i/>
      <w:kern w:val="28"/>
      <w:sz w:val="28"/>
      <w:lang w:eastAsia="en-US"/>
    </w:rPr>
  </w:style>
  <w:style w:type="paragraph" w:customStyle="1" w:styleId="MinutesTitle">
    <w:name w:val="Minutes Title"/>
    <w:basedOn w:val="Normal"/>
    <w:rsid w:val="00AC3DE3"/>
    <w:pPr>
      <w:tabs>
        <w:tab w:val="left" w:pos="720"/>
        <w:tab w:val="left" w:pos="1440"/>
        <w:tab w:val="left" w:pos="6912"/>
        <w:tab w:val="left" w:pos="9360"/>
      </w:tabs>
    </w:pPr>
    <w:rPr>
      <w:u w:val="single"/>
      <w:lang w:val="en-US"/>
    </w:rPr>
  </w:style>
  <w:style w:type="character" w:customStyle="1" w:styleId="CharChar4">
    <w:name w:val="Char Char4"/>
    <w:semiHidden/>
    <w:locked/>
    <w:rsid w:val="009B509F"/>
    <w:rPr>
      <w:rFonts w:ascii="Cambria" w:hAnsi="Cambria" w:cs="Times New Roman"/>
      <w:b/>
      <w:bCs/>
      <w:sz w:val="26"/>
      <w:szCs w:val="26"/>
      <w:lang w:eastAsia="en-US"/>
    </w:rPr>
  </w:style>
  <w:style w:type="character" w:customStyle="1" w:styleId="BodyTextAlphaChar">
    <w:name w:val="Body Text Alpha Char"/>
    <w:link w:val="BodyTextAlpha"/>
    <w:rsid w:val="00CC7EA0"/>
    <w:rPr>
      <w:rFonts w:ascii="Bookman Old Style" w:hAnsi="Bookman Old Style"/>
      <w:sz w:val="22"/>
      <w:lang w:eastAsia="en-US"/>
    </w:rPr>
  </w:style>
  <w:style w:type="paragraph" w:styleId="NormalWeb">
    <w:name w:val="Normal (Web)"/>
    <w:basedOn w:val="Normal"/>
    <w:rsid w:val="002932B6"/>
    <w:pPr>
      <w:spacing w:before="100" w:beforeAutospacing="1" w:after="100" w:afterAutospacing="1"/>
    </w:pPr>
    <w:rPr>
      <w:rFonts w:ascii="Times New Roman" w:hAnsi="Times New Roman"/>
      <w:sz w:val="24"/>
      <w:szCs w:val="24"/>
      <w:lang w:val="en-GB" w:eastAsia="en-GB"/>
    </w:rPr>
  </w:style>
  <w:style w:type="character" w:styleId="Hyperlink">
    <w:name w:val="Hyperlink"/>
    <w:rsid w:val="002932B6"/>
    <w:rPr>
      <w:color w:val="0000FF"/>
      <w:u w:val="single"/>
    </w:rPr>
  </w:style>
  <w:style w:type="paragraph" w:styleId="BalloonText">
    <w:name w:val="Balloon Text"/>
    <w:basedOn w:val="Normal"/>
    <w:link w:val="BalloonTextChar"/>
    <w:rsid w:val="009C38BC"/>
    <w:rPr>
      <w:rFonts w:ascii="Tahoma" w:hAnsi="Tahoma" w:cs="Tahoma"/>
      <w:sz w:val="16"/>
      <w:szCs w:val="16"/>
    </w:rPr>
  </w:style>
  <w:style w:type="character" w:customStyle="1" w:styleId="BalloonTextChar">
    <w:name w:val="Balloon Text Char"/>
    <w:link w:val="BalloonText"/>
    <w:rsid w:val="009C38BC"/>
    <w:rPr>
      <w:rFonts w:ascii="Tahoma" w:hAnsi="Tahoma" w:cs="Tahoma"/>
      <w:sz w:val="16"/>
      <w:szCs w:val="16"/>
      <w:lang w:eastAsia="en-US"/>
    </w:rPr>
  </w:style>
  <w:style w:type="character" w:customStyle="1" w:styleId="HeaderChar">
    <w:name w:val="Header Char"/>
    <w:link w:val="Header"/>
    <w:uiPriority w:val="99"/>
    <w:rsid w:val="009C38BC"/>
    <w:rPr>
      <w:rFonts w:ascii="Bookman Old Style" w:hAnsi="Bookman Old Style"/>
      <w:sz w:val="22"/>
      <w:lang w:eastAsia="en-US"/>
    </w:rPr>
  </w:style>
  <w:style w:type="paragraph" w:customStyle="1" w:styleId="BasicParagraph">
    <w:name w:val="[Basic Paragraph]"/>
    <w:basedOn w:val="Normal"/>
    <w:uiPriority w:val="99"/>
    <w:rsid w:val="005E3EFE"/>
    <w:pPr>
      <w:widowControl w:val="0"/>
      <w:autoSpaceDE w:val="0"/>
      <w:autoSpaceDN w:val="0"/>
      <w:adjustRightInd w:val="0"/>
      <w:spacing w:line="288" w:lineRule="auto"/>
      <w:textAlignment w:val="center"/>
    </w:pPr>
    <w:rPr>
      <w:rFonts w:ascii="Calibri-Bold" w:eastAsia="Calibri" w:hAnsi="Calibri-Bold"/>
      <w:color w:val="000000"/>
      <w:sz w:val="24"/>
      <w:szCs w:val="24"/>
      <w:lang w:val="en-GB"/>
    </w:rPr>
  </w:style>
  <w:style w:type="paragraph" w:customStyle="1" w:styleId="Default">
    <w:name w:val="Default"/>
    <w:rsid w:val="005E3EFE"/>
    <w:pPr>
      <w:autoSpaceDE w:val="0"/>
      <w:autoSpaceDN w:val="0"/>
      <w:adjustRightInd w:val="0"/>
    </w:pPr>
    <w:rPr>
      <w:rFonts w:ascii="Calibri" w:eastAsia="Calibri" w:hAnsi="Calibri" w:cs="Calibri"/>
      <w:color w:val="000000"/>
      <w:sz w:val="24"/>
      <w:szCs w:val="24"/>
    </w:rPr>
  </w:style>
  <w:style w:type="character" w:customStyle="1" w:styleId="FooterChar">
    <w:name w:val="Footer Char"/>
    <w:link w:val="Footer"/>
    <w:uiPriority w:val="99"/>
    <w:rsid w:val="00E6593D"/>
    <w:rPr>
      <w:rFonts w:ascii="Bookman Old Style" w:hAnsi="Bookman Old Style"/>
      <w:sz w:val="22"/>
      <w:lang w:eastAsia="en-US"/>
    </w:rPr>
  </w:style>
  <w:style w:type="paragraph" w:styleId="BodyTextIndent">
    <w:name w:val="Body Text Indent"/>
    <w:basedOn w:val="Normal"/>
    <w:link w:val="BodyTextIndentChar"/>
    <w:rsid w:val="00FB1BD9"/>
    <w:pPr>
      <w:spacing w:after="120"/>
      <w:ind w:left="283"/>
    </w:pPr>
  </w:style>
  <w:style w:type="character" w:customStyle="1" w:styleId="BodyTextIndentChar">
    <w:name w:val="Body Text Indent Char"/>
    <w:basedOn w:val="DefaultParagraphFont"/>
    <w:link w:val="BodyTextIndent"/>
    <w:rsid w:val="00FB1BD9"/>
    <w:rPr>
      <w:rFonts w:ascii="Bookman Old Style" w:hAnsi="Bookman Old Style"/>
      <w:sz w:val="22"/>
      <w:lang w:eastAsia="en-US"/>
    </w:rPr>
  </w:style>
  <w:style w:type="paragraph" w:customStyle="1" w:styleId="THAT">
    <w:name w:val="THAT"/>
    <w:basedOn w:val="Normal"/>
    <w:rsid w:val="00FB1BD9"/>
    <w:pPr>
      <w:ind w:left="1985"/>
      <w:jc w:val="both"/>
    </w:pPr>
    <w:rPr>
      <w:rFonts w:ascii="Gill Sans MT" w:hAnsi="Gill Sans MT"/>
      <w:b/>
      <w:sz w:val="24"/>
    </w:rPr>
  </w:style>
  <w:style w:type="paragraph" w:styleId="ListParagraph">
    <w:name w:val="List Paragraph"/>
    <w:basedOn w:val="Normal"/>
    <w:uiPriority w:val="34"/>
    <w:qFormat/>
    <w:rsid w:val="00FB1BD9"/>
    <w:pPr>
      <w:ind w:left="720"/>
      <w:contextualSpacing/>
    </w:pPr>
  </w:style>
  <w:style w:type="character" w:customStyle="1" w:styleId="Heading2Char">
    <w:name w:val="Heading 2 Char"/>
    <w:basedOn w:val="DefaultParagraphFont"/>
    <w:link w:val="Heading2"/>
    <w:rsid w:val="00F53A8C"/>
    <w:rPr>
      <w:rFonts w:ascii="Bookman Old Style" w:hAnsi="Bookman Old Style"/>
      <w:b/>
      <w:smallCaps/>
      <w:kern w:val="28"/>
      <w:sz w:val="28"/>
      <w:lang w:eastAsia="en-US"/>
    </w:rPr>
  </w:style>
  <w:style w:type="paragraph" w:styleId="BodyText3">
    <w:name w:val="Body Text 3"/>
    <w:basedOn w:val="Normal"/>
    <w:link w:val="BodyText3Char"/>
    <w:rsid w:val="00E57B27"/>
    <w:pPr>
      <w:spacing w:after="120"/>
    </w:pPr>
    <w:rPr>
      <w:sz w:val="16"/>
      <w:szCs w:val="16"/>
    </w:rPr>
  </w:style>
  <w:style w:type="character" w:customStyle="1" w:styleId="BodyText3Char">
    <w:name w:val="Body Text 3 Char"/>
    <w:basedOn w:val="DefaultParagraphFont"/>
    <w:link w:val="BodyText3"/>
    <w:rsid w:val="00E57B27"/>
    <w:rPr>
      <w:rFonts w:ascii="Bookman Old Style" w:hAnsi="Bookman Old Style"/>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86152">
      <w:bodyDiv w:val="1"/>
      <w:marLeft w:val="0"/>
      <w:marRight w:val="0"/>
      <w:marTop w:val="0"/>
      <w:marBottom w:val="0"/>
      <w:divBdr>
        <w:top w:val="none" w:sz="0" w:space="0" w:color="auto"/>
        <w:left w:val="none" w:sz="0" w:space="0" w:color="auto"/>
        <w:bottom w:val="none" w:sz="0" w:space="0" w:color="auto"/>
        <w:right w:val="none" w:sz="0" w:space="0" w:color="auto"/>
      </w:divBdr>
    </w:div>
    <w:div w:id="878515369">
      <w:bodyDiv w:val="1"/>
      <w:marLeft w:val="0"/>
      <w:marRight w:val="0"/>
      <w:marTop w:val="0"/>
      <w:marBottom w:val="0"/>
      <w:divBdr>
        <w:top w:val="none" w:sz="0" w:space="0" w:color="auto"/>
        <w:left w:val="none" w:sz="0" w:space="0" w:color="auto"/>
        <w:bottom w:val="none" w:sz="0" w:space="0" w:color="auto"/>
        <w:right w:val="none" w:sz="0" w:space="0" w:color="auto"/>
      </w:divBdr>
    </w:div>
    <w:div w:id="1036543763">
      <w:bodyDiv w:val="1"/>
      <w:marLeft w:val="0"/>
      <w:marRight w:val="0"/>
      <w:marTop w:val="0"/>
      <w:marBottom w:val="0"/>
      <w:divBdr>
        <w:top w:val="none" w:sz="0" w:space="0" w:color="auto"/>
        <w:left w:val="none" w:sz="0" w:space="0" w:color="auto"/>
        <w:bottom w:val="none" w:sz="0" w:space="0" w:color="auto"/>
        <w:right w:val="none" w:sz="0" w:space="0" w:color="auto"/>
      </w:divBdr>
    </w:div>
    <w:div w:id="1133904991">
      <w:bodyDiv w:val="1"/>
      <w:marLeft w:val="0"/>
      <w:marRight w:val="0"/>
      <w:marTop w:val="0"/>
      <w:marBottom w:val="0"/>
      <w:divBdr>
        <w:top w:val="none" w:sz="0" w:space="0" w:color="auto"/>
        <w:left w:val="none" w:sz="0" w:space="0" w:color="auto"/>
        <w:bottom w:val="none" w:sz="0" w:space="0" w:color="auto"/>
        <w:right w:val="none" w:sz="0" w:space="0" w:color="auto"/>
      </w:divBdr>
    </w:div>
    <w:div w:id="21157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135D1-E786-49D8-BB81-236235E1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EC2FAA43.dotm</Template>
  <TotalTime>511</TotalTime>
  <Pages>6</Pages>
  <Words>1155</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Council Meeting Agenda</vt:lpstr>
    </vt:vector>
  </TitlesOfParts>
  <Company>-</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Agenda</dc:title>
  <dc:subject>Agenda</dc:subject>
  <dc:creator>lwain001</dc:creator>
  <cp:keywords>Council Meeting Agenda</cp:keywords>
  <dc:description>Template for Agenda of Council Meetings</dc:description>
  <cp:lastModifiedBy>Lynette Wainwright</cp:lastModifiedBy>
  <cp:revision>84</cp:revision>
  <cp:lastPrinted>2019-11-04T04:14:00Z</cp:lastPrinted>
  <dcterms:created xsi:type="dcterms:W3CDTF">2016-05-04T23:21:00Z</dcterms:created>
  <dcterms:modified xsi:type="dcterms:W3CDTF">2019-11-20T22:06:00Z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000800f0090000000000010251510207f74006b004c800</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ies>
</file>