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27B41" w14:textId="64FC6B57" w:rsidR="0063025A" w:rsidRPr="00215245" w:rsidRDefault="00C069FE" w:rsidP="003C6F6E">
      <w:pPr>
        <w:tabs>
          <w:tab w:val="clear" w:pos="709"/>
          <w:tab w:val="clear" w:pos="1418"/>
        </w:tabs>
        <w:spacing w:line="240" w:lineRule="auto"/>
        <w:rPr>
          <w:rFonts w:ascii="Arial" w:hAnsi="Arial" w:cs="Arial"/>
          <w:b/>
          <w:color w:val="000000"/>
          <w:szCs w:val="22"/>
        </w:rPr>
      </w:pPr>
      <w:r w:rsidRPr="00215245">
        <w:rPr>
          <w:rFonts w:ascii="Arial" w:hAnsi="Arial" w:cs="Arial"/>
          <w:b/>
          <w:szCs w:val="22"/>
        </w:rPr>
        <w:t>IN THE MATTER</w:t>
      </w:r>
      <w:r w:rsidRPr="00215245">
        <w:rPr>
          <w:rFonts w:ascii="Arial" w:hAnsi="Arial" w:cs="Arial"/>
          <w:b/>
          <w:szCs w:val="22"/>
        </w:rPr>
        <w:tab/>
      </w:r>
      <w:r w:rsidR="003C6F6E">
        <w:rPr>
          <w:rFonts w:ascii="Arial" w:hAnsi="Arial" w:cs="Arial"/>
          <w:b/>
          <w:szCs w:val="22"/>
        </w:rPr>
        <w:tab/>
      </w:r>
      <w:r w:rsidR="003C6F6E">
        <w:rPr>
          <w:rFonts w:ascii="Arial" w:hAnsi="Arial" w:cs="Arial"/>
          <w:b/>
          <w:szCs w:val="22"/>
        </w:rPr>
        <w:tab/>
      </w:r>
      <w:r w:rsidRPr="00215245">
        <w:rPr>
          <w:rFonts w:ascii="Arial" w:hAnsi="Arial" w:cs="Arial"/>
          <w:szCs w:val="22"/>
        </w:rPr>
        <w:t>of</w:t>
      </w:r>
      <w:r w:rsidR="0063025A" w:rsidRPr="00215245">
        <w:rPr>
          <w:rFonts w:ascii="Arial" w:hAnsi="Arial" w:cs="Arial"/>
          <w:szCs w:val="22"/>
        </w:rPr>
        <w:t xml:space="preserve"> the Resource Management Act 1991</w:t>
      </w:r>
    </w:p>
    <w:p w14:paraId="088F4A34" w14:textId="77777777" w:rsidR="00C069FE" w:rsidRPr="00215245" w:rsidRDefault="00C069FE" w:rsidP="00215245">
      <w:pPr>
        <w:tabs>
          <w:tab w:val="left" w:pos="1843"/>
          <w:tab w:val="left" w:pos="5580"/>
          <w:tab w:val="right" w:pos="8483"/>
        </w:tabs>
        <w:spacing w:line="240" w:lineRule="auto"/>
        <w:rPr>
          <w:rFonts w:ascii="Arial" w:hAnsi="Arial" w:cs="Arial"/>
          <w:szCs w:val="22"/>
        </w:rPr>
      </w:pPr>
    </w:p>
    <w:p w14:paraId="7C1E5B58" w14:textId="77777777" w:rsidR="00C069FE" w:rsidRPr="00215245" w:rsidRDefault="00C069FE" w:rsidP="00215245">
      <w:pPr>
        <w:tabs>
          <w:tab w:val="left" w:pos="1843"/>
          <w:tab w:val="left" w:pos="5580"/>
          <w:tab w:val="right" w:pos="8483"/>
        </w:tabs>
        <w:spacing w:line="240" w:lineRule="auto"/>
        <w:rPr>
          <w:rFonts w:ascii="Arial" w:hAnsi="Arial" w:cs="Arial"/>
          <w:szCs w:val="22"/>
        </w:rPr>
      </w:pPr>
    </w:p>
    <w:p w14:paraId="33A3307C" w14:textId="3BB0AE7B" w:rsidR="00C069FE" w:rsidRPr="00215245" w:rsidRDefault="00C069FE" w:rsidP="00215245">
      <w:pPr>
        <w:tabs>
          <w:tab w:val="left" w:pos="1843"/>
          <w:tab w:val="left" w:pos="5580"/>
          <w:tab w:val="right" w:pos="8483"/>
        </w:tabs>
        <w:spacing w:line="240" w:lineRule="auto"/>
        <w:rPr>
          <w:rFonts w:ascii="Arial" w:hAnsi="Arial" w:cs="Arial"/>
          <w:szCs w:val="22"/>
        </w:rPr>
      </w:pPr>
      <w:r w:rsidRPr="00215245">
        <w:rPr>
          <w:rFonts w:ascii="Arial" w:hAnsi="Arial" w:cs="Arial"/>
          <w:b/>
          <w:szCs w:val="22"/>
        </w:rPr>
        <w:t>AND</w:t>
      </w:r>
    </w:p>
    <w:p w14:paraId="1687E615" w14:textId="77777777" w:rsidR="00C069FE" w:rsidRPr="00215245" w:rsidRDefault="00C069FE" w:rsidP="00215245">
      <w:pPr>
        <w:tabs>
          <w:tab w:val="left" w:pos="1843"/>
          <w:tab w:val="left" w:pos="5580"/>
          <w:tab w:val="right" w:pos="8483"/>
        </w:tabs>
        <w:spacing w:line="240" w:lineRule="auto"/>
        <w:rPr>
          <w:rFonts w:ascii="Arial" w:hAnsi="Arial" w:cs="Arial"/>
          <w:szCs w:val="22"/>
        </w:rPr>
      </w:pPr>
    </w:p>
    <w:p w14:paraId="76926FB8" w14:textId="77777777" w:rsidR="00C069FE" w:rsidRPr="00215245" w:rsidRDefault="00C069FE" w:rsidP="00215245">
      <w:pPr>
        <w:tabs>
          <w:tab w:val="left" w:pos="1843"/>
          <w:tab w:val="left" w:pos="5760"/>
          <w:tab w:val="right" w:pos="8483"/>
        </w:tabs>
        <w:spacing w:line="240" w:lineRule="auto"/>
        <w:rPr>
          <w:rFonts w:ascii="Arial" w:hAnsi="Arial" w:cs="Arial"/>
          <w:szCs w:val="22"/>
        </w:rPr>
      </w:pPr>
    </w:p>
    <w:p w14:paraId="6AD4D99B" w14:textId="42AEE68F" w:rsidR="000C26C8" w:rsidRPr="00215245" w:rsidRDefault="00F93BA7" w:rsidP="003C6F6E">
      <w:pPr>
        <w:tabs>
          <w:tab w:val="left" w:pos="1843"/>
        </w:tabs>
        <w:spacing w:line="240" w:lineRule="auto"/>
        <w:ind w:left="3600" w:hanging="3600"/>
        <w:jc w:val="left"/>
        <w:rPr>
          <w:rFonts w:ascii="Arial" w:hAnsi="Arial" w:cs="Arial"/>
          <w:szCs w:val="22"/>
        </w:rPr>
      </w:pPr>
      <w:r w:rsidRPr="00215245">
        <w:rPr>
          <w:rFonts w:ascii="Arial" w:hAnsi="Arial" w:cs="Arial"/>
          <w:b/>
          <w:szCs w:val="22"/>
        </w:rPr>
        <w:t xml:space="preserve">IN THE </w:t>
      </w:r>
      <w:r w:rsidR="00C069FE" w:rsidRPr="00215245">
        <w:rPr>
          <w:rFonts w:ascii="Arial" w:hAnsi="Arial" w:cs="Arial"/>
          <w:b/>
          <w:szCs w:val="22"/>
        </w:rPr>
        <w:t>MATTER</w:t>
      </w:r>
      <w:r w:rsidR="00C069FE" w:rsidRPr="00215245">
        <w:rPr>
          <w:rFonts w:ascii="Arial" w:hAnsi="Arial" w:cs="Arial"/>
          <w:szCs w:val="22"/>
        </w:rPr>
        <w:tab/>
      </w:r>
      <w:r w:rsidR="003C6F6E">
        <w:rPr>
          <w:rFonts w:ascii="Arial" w:hAnsi="Arial" w:cs="Arial"/>
          <w:szCs w:val="22"/>
        </w:rPr>
        <w:tab/>
      </w:r>
      <w:r w:rsidR="00037585" w:rsidRPr="00215245">
        <w:rPr>
          <w:rFonts w:ascii="Arial" w:hAnsi="Arial" w:cs="Arial"/>
          <w:szCs w:val="22"/>
        </w:rPr>
        <w:t xml:space="preserve">of the </w:t>
      </w:r>
      <w:r w:rsidR="003C6F6E">
        <w:rPr>
          <w:rFonts w:ascii="Arial" w:hAnsi="Arial" w:cs="Arial"/>
          <w:szCs w:val="22"/>
        </w:rPr>
        <w:t>hearing submissions and further submissions on the proposed Waikato District Plan</w:t>
      </w:r>
    </w:p>
    <w:p w14:paraId="42223E64" w14:textId="6106E66B" w:rsidR="00037585" w:rsidRPr="00215245" w:rsidRDefault="00215245" w:rsidP="003C6F6E">
      <w:pPr>
        <w:tabs>
          <w:tab w:val="left" w:pos="1843"/>
        </w:tabs>
        <w:spacing w:line="240" w:lineRule="auto"/>
        <w:jc w:val="left"/>
        <w:rPr>
          <w:rFonts w:ascii="Arial" w:hAnsi="Arial" w:cs="Arial"/>
          <w:szCs w:val="22"/>
        </w:rPr>
      </w:pPr>
      <w:r w:rsidRPr="00215245">
        <w:rPr>
          <w:rFonts w:ascii="Arial" w:hAnsi="Arial" w:cs="Arial"/>
          <w:szCs w:val="22"/>
        </w:rPr>
        <w:tab/>
      </w:r>
      <w:r w:rsidRPr="00215245">
        <w:rPr>
          <w:rFonts w:ascii="Arial" w:hAnsi="Arial" w:cs="Arial"/>
          <w:szCs w:val="22"/>
        </w:rPr>
        <w:tab/>
      </w:r>
      <w:r w:rsidRPr="00215245">
        <w:rPr>
          <w:rFonts w:ascii="Arial" w:hAnsi="Arial" w:cs="Arial"/>
          <w:szCs w:val="22"/>
        </w:rPr>
        <w:tab/>
      </w:r>
      <w:r w:rsidRPr="00215245">
        <w:rPr>
          <w:rFonts w:ascii="Arial" w:hAnsi="Arial" w:cs="Arial"/>
          <w:szCs w:val="22"/>
        </w:rPr>
        <w:tab/>
      </w:r>
      <w:r w:rsidRPr="00215245">
        <w:rPr>
          <w:rFonts w:ascii="Arial" w:hAnsi="Arial" w:cs="Arial"/>
          <w:szCs w:val="22"/>
        </w:rPr>
        <w:tab/>
      </w:r>
      <w:r w:rsidRPr="00215245">
        <w:rPr>
          <w:rFonts w:ascii="Arial" w:hAnsi="Arial" w:cs="Arial"/>
          <w:szCs w:val="22"/>
        </w:rPr>
        <w:tab/>
      </w:r>
    </w:p>
    <w:p w14:paraId="36C061F1" w14:textId="303B8C7A" w:rsidR="00C069FE" w:rsidRPr="00215245" w:rsidRDefault="003C6F6E" w:rsidP="00215245">
      <w:pPr>
        <w:tabs>
          <w:tab w:val="left" w:pos="1843"/>
          <w:tab w:val="left" w:pos="3686"/>
          <w:tab w:val="right" w:pos="8483"/>
        </w:tabs>
        <w:spacing w:line="240" w:lineRule="auto"/>
        <w:ind w:left="3600" w:hanging="3600"/>
        <w:jc w:val="left"/>
        <w:rPr>
          <w:rFonts w:ascii="Arial" w:hAnsi="Arial" w:cs="Arial"/>
          <w:szCs w:val="22"/>
        </w:rPr>
      </w:pPr>
      <w:r>
        <w:rPr>
          <w:rFonts w:ascii="Arial" w:hAnsi="Arial" w:cs="Arial"/>
          <w:b/>
          <w:szCs w:val="22"/>
        </w:rPr>
        <w:t>PARTIES REPRESENTED</w:t>
      </w:r>
      <w:r w:rsidR="00215245" w:rsidRPr="00215245">
        <w:rPr>
          <w:rFonts w:ascii="Arial" w:hAnsi="Arial" w:cs="Arial"/>
          <w:szCs w:val="22"/>
        </w:rPr>
        <w:tab/>
      </w:r>
      <w:r>
        <w:rPr>
          <w:rFonts w:ascii="Arial" w:hAnsi="Arial" w:cs="Arial"/>
          <w:szCs w:val="22"/>
        </w:rPr>
        <w:t>Thorntree Orchards Ltd and others (</w:t>
      </w:r>
      <w:r w:rsidR="00D52765">
        <w:rPr>
          <w:rFonts w:ascii="Arial" w:hAnsi="Arial" w:cs="Arial"/>
          <w:szCs w:val="22"/>
        </w:rPr>
        <w:t xml:space="preserve">Original submission </w:t>
      </w:r>
      <w:r>
        <w:rPr>
          <w:rFonts w:ascii="Arial" w:hAnsi="Arial" w:cs="Arial"/>
          <w:szCs w:val="22"/>
        </w:rPr>
        <w:t>54)</w:t>
      </w:r>
    </w:p>
    <w:p w14:paraId="0D7A1C57" w14:textId="77777777" w:rsidR="007C5C41" w:rsidRPr="00215245" w:rsidRDefault="00EF10E1" w:rsidP="00215245">
      <w:pPr>
        <w:tabs>
          <w:tab w:val="right" w:pos="8483"/>
        </w:tabs>
        <w:jc w:val="left"/>
        <w:rPr>
          <w:rFonts w:ascii="Arial" w:hAnsi="Arial" w:cs="Arial"/>
          <w:szCs w:val="22"/>
        </w:rPr>
      </w:pPr>
      <w:r w:rsidRPr="00215245">
        <w:rPr>
          <w:rFonts w:ascii="Arial" w:hAnsi="Arial" w:cs="Arial"/>
          <w:b/>
          <w:szCs w:val="22"/>
        </w:rPr>
        <w:tab/>
      </w:r>
      <w:r w:rsidRPr="00215245">
        <w:rPr>
          <w:rFonts w:ascii="Arial" w:hAnsi="Arial" w:cs="Arial"/>
          <w:b/>
          <w:szCs w:val="22"/>
        </w:rPr>
        <w:tab/>
      </w:r>
    </w:p>
    <w:p w14:paraId="209DFB84" w14:textId="77777777" w:rsidR="007C5C41" w:rsidRPr="00215245" w:rsidRDefault="007C5C41" w:rsidP="00215245">
      <w:pPr>
        <w:tabs>
          <w:tab w:val="right" w:pos="8483"/>
        </w:tabs>
        <w:rPr>
          <w:rFonts w:ascii="Arial" w:hAnsi="Arial" w:cs="Arial"/>
          <w:b/>
          <w:szCs w:val="22"/>
        </w:rPr>
      </w:pPr>
    </w:p>
    <w:p w14:paraId="67C6BC7C" w14:textId="77777777" w:rsidR="00013548" w:rsidRPr="00215245" w:rsidRDefault="001B3759" w:rsidP="00215245">
      <w:pPr>
        <w:tabs>
          <w:tab w:val="right" w:pos="8483"/>
        </w:tabs>
        <w:rPr>
          <w:rFonts w:ascii="Arial" w:hAnsi="Arial" w:cs="Arial"/>
          <w:b/>
          <w:szCs w:val="22"/>
        </w:rPr>
      </w:pPr>
      <w:r w:rsidRPr="00215245">
        <w:rPr>
          <w:rFonts w:ascii="Arial" w:hAnsi="Arial" w:cs="Arial"/>
          <w:b/>
          <w:szCs w:val="22"/>
        </w:rPr>
        <w:t>OPENING SUBMISSIONS</w:t>
      </w:r>
      <w:r w:rsidR="00013548" w:rsidRPr="00215245">
        <w:rPr>
          <w:rFonts w:ascii="Arial" w:hAnsi="Arial" w:cs="Arial"/>
          <w:b/>
          <w:szCs w:val="22"/>
        </w:rPr>
        <w:tab/>
      </w:r>
    </w:p>
    <w:p w14:paraId="4E39D077" w14:textId="48542E89" w:rsidR="007C5C41" w:rsidRPr="00215245" w:rsidRDefault="007F2407" w:rsidP="00215245">
      <w:pPr>
        <w:tabs>
          <w:tab w:val="right" w:pos="8483"/>
        </w:tabs>
        <w:rPr>
          <w:rFonts w:ascii="Arial" w:hAnsi="Arial" w:cs="Arial"/>
          <w:b/>
          <w:szCs w:val="22"/>
        </w:rPr>
      </w:pPr>
      <w:r w:rsidRPr="00215245">
        <w:rPr>
          <w:rFonts w:ascii="Arial" w:hAnsi="Arial" w:cs="Arial"/>
          <w:b/>
          <w:szCs w:val="22"/>
        </w:rPr>
        <w:t>DATED Tuesday</w:t>
      </w:r>
      <w:r w:rsidR="003C6F6E">
        <w:rPr>
          <w:rFonts w:ascii="Arial" w:hAnsi="Arial" w:cs="Arial"/>
          <w:b/>
          <w:szCs w:val="22"/>
        </w:rPr>
        <w:t xml:space="preserve"> 1 October 2019</w:t>
      </w:r>
    </w:p>
    <w:p w14:paraId="1AFF42E5" w14:textId="77777777" w:rsidR="004F35CB" w:rsidRPr="00215245" w:rsidRDefault="004F35CB" w:rsidP="00215245">
      <w:pPr>
        <w:tabs>
          <w:tab w:val="right" w:pos="8483"/>
        </w:tabs>
        <w:rPr>
          <w:rFonts w:ascii="Arial" w:hAnsi="Arial" w:cs="Arial"/>
          <w:b/>
          <w:szCs w:val="22"/>
        </w:rPr>
      </w:pPr>
      <w:r w:rsidRPr="00215245">
        <w:rPr>
          <w:rFonts w:ascii="Arial" w:hAnsi="Arial" w:cs="Arial"/>
          <w:b/>
          <w:szCs w:val="22"/>
        </w:rPr>
        <w:t xml:space="preserve"> </w:t>
      </w:r>
    </w:p>
    <w:p w14:paraId="4DB6009D" w14:textId="77777777" w:rsidR="004F35CB" w:rsidRPr="00215245" w:rsidRDefault="007C5C41" w:rsidP="00215245">
      <w:pPr>
        <w:tabs>
          <w:tab w:val="right" w:pos="8483"/>
        </w:tabs>
        <w:rPr>
          <w:rFonts w:ascii="Arial" w:hAnsi="Arial" w:cs="Arial"/>
          <w:b/>
          <w:szCs w:val="22"/>
        </w:rPr>
      </w:pPr>
      <w:r w:rsidRPr="00215245">
        <w:rPr>
          <w:rFonts w:ascii="Arial" w:hAnsi="Arial" w:cs="Arial"/>
          <w:b/>
          <w:szCs w:val="22"/>
        </w:rPr>
        <w:t>MAY IT PLEASE THE PANEL</w:t>
      </w:r>
    </w:p>
    <w:p w14:paraId="5A42746E" w14:textId="77777777" w:rsidR="004F35CB" w:rsidRPr="00215245" w:rsidRDefault="004F35CB" w:rsidP="00215245">
      <w:pPr>
        <w:tabs>
          <w:tab w:val="right" w:pos="8483"/>
        </w:tabs>
        <w:rPr>
          <w:rFonts w:ascii="Arial" w:hAnsi="Arial" w:cs="Arial"/>
          <w:b/>
          <w:szCs w:val="22"/>
        </w:rPr>
      </w:pPr>
    </w:p>
    <w:p w14:paraId="4279814B" w14:textId="77777777" w:rsidR="00247146" w:rsidRPr="00215245" w:rsidRDefault="001B3759" w:rsidP="00215245">
      <w:pPr>
        <w:pStyle w:val="Heading2"/>
        <w:ind w:left="0"/>
        <w:rPr>
          <w:rFonts w:ascii="Arial" w:hAnsi="Arial" w:cs="Arial"/>
          <w:b/>
        </w:rPr>
      </w:pPr>
      <w:r w:rsidRPr="00215245">
        <w:rPr>
          <w:rFonts w:ascii="Arial" w:hAnsi="Arial" w:cs="Arial"/>
          <w:b/>
        </w:rPr>
        <w:t>SUMMARY</w:t>
      </w:r>
    </w:p>
    <w:p w14:paraId="4A61F236" w14:textId="7DC52095" w:rsidR="001C2613" w:rsidRPr="00461078" w:rsidRDefault="002C3F55" w:rsidP="00215245">
      <w:pPr>
        <w:pStyle w:val="Heading2"/>
        <w:numPr>
          <w:ilvl w:val="1"/>
          <w:numId w:val="4"/>
        </w:numPr>
        <w:tabs>
          <w:tab w:val="clear" w:pos="1418"/>
          <w:tab w:val="left" w:pos="993"/>
        </w:tabs>
        <w:ind w:left="0" w:firstLine="0"/>
        <w:jc w:val="left"/>
        <w:rPr>
          <w:rFonts w:ascii="Arial" w:hAnsi="Arial" w:cs="Arial"/>
        </w:rPr>
      </w:pPr>
      <w:r w:rsidRPr="00215245">
        <w:rPr>
          <w:rFonts w:ascii="Arial" w:hAnsi="Arial" w:cs="Arial"/>
        </w:rPr>
        <w:t xml:space="preserve">This opening submission </w:t>
      </w:r>
      <w:r w:rsidR="006640E1" w:rsidRPr="00215245">
        <w:rPr>
          <w:rFonts w:ascii="Arial" w:hAnsi="Arial" w:cs="Arial"/>
        </w:rPr>
        <w:t xml:space="preserve">covers </w:t>
      </w:r>
      <w:r w:rsidR="004406EA" w:rsidRPr="00215245">
        <w:rPr>
          <w:rFonts w:ascii="Arial" w:hAnsi="Arial" w:cs="Arial"/>
        </w:rPr>
        <w:t>t</w:t>
      </w:r>
      <w:r w:rsidR="006640E1" w:rsidRPr="00215245">
        <w:rPr>
          <w:rFonts w:ascii="Arial" w:hAnsi="Arial" w:cs="Arial"/>
        </w:rPr>
        <w:t xml:space="preserve">he </w:t>
      </w:r>
      <w:r w:rsidR="007D0D0A">
        <w:rPr>
          <w:rFonts w:ascii="Arial" w:hAnsi="Arial" w:cs="Arial"/>
        </w:rPr>
        <w:t xml:space="preserve">further </w:t>
      </w:r>
      <w:r w:rsidR="006640E1" w:rsidRPr="00215245">
        <w:rPr>
          <w:rFonts w:ascii="Arial" w:hAnsi="Arial" w:cs="Arial"/>
        </w:rPr>
        <w:t xml:space="preserve">submission </w:t>
      </w:r>
      <w:r w:rsidR="006640E1" w:rsidRPr="003C6F6E">
        <w:rPr>
          <w:rFonts w:ascii="Arial" w:hAnsi="Arial" w:cs="Arial"/>
          <w:color w:val="FF0000"/>
        </w:rPr>
        <w:t>#</w:t>
      </w:r>
      <w:r w:rsidR="00D52765">
        <w:rPr>
          <w:rFonts w:ascii="Arial" w:hAnsi="Arial" w:cs="Arial"/>
          <w:color w:val="FF0000"/>
        </w:rPr>
        <w:t>1054</w:t>
      </w:r>
      <w:r w:rsidR="006640E1" w:rsidRPr="003C6F6E">
        <w:rPr>
          <w:rFonts w:ascii="Arial" w:hAnsi="Arial" w:cs="Arial"/>
          <w:color w:val="FF0000"/>
        </w:rPr>
        <w:t xml:space="preserve"> </w:t>
      </w:r>
      <w:r w:rsidR="006640E1" w:rsidRPr="00215245">
        <w:rPr>
          <w:rFonts w:ascii="Arial" w:hAnsi="Arial" w:cs="Arial"/>
        </w:rPr>
        <w:t xml:space="preserve">on behalf of the </w:t>
      </w:r>
      <w:r w:rsidR="007D0D0A">
        <w:rPr>
          <w:rFonts w:ascii="Arial" w:hAnsi="Arial" w:cs="Arial"/>
        </w:rPr>
        <w:tab/>
      </w:r>
      <w:r w:rsidR="003C6F6E">
        <w:rPr>
          <w:rFonts w:ascii="Arial" w:hAnsi="Arial" w:cs="Arial"/>
        </w:rPr>
        <w:t>Thorntree Orchards Ltd. and others</w:t>
      </w:r>
      <w:r w:rsidR="004406EA" w:rsidRPr="00215245">
        <w:rPr>
          <w:rFonts w:ascii="Arial" w:hAnsi="Arial" w:cs="Arial"/>
        </w:rPr>
        <w:t>.</w:t>
      </w:r>
      <w:r w:rsidR="001C2613" w:rsidRPr="00215245">
        <w:rPr>
          <w:rFonts w:ascii="Arial" w:hAnsi="Arial" w:cs="Arial"/>
        </w:rPr>
        <w:t xml:space="preserve"> </w:t>
      </w:r>
    </w:p>
    <w:p w14:paraId="65A0608C" w14:textId="06ED1F0B" w:rsidR="00051901" w:rsidRDefault="0038224D" w:rsidP="00DA669D">
      <w:pPr>
        <w:pStyle w:val="Heading2"/>
        <w:numPr>
          <w:ilvl w:val="0"/>
          <w:numId w:val="0"/>
        </w:numPr>
        <w:tabs>
          <w:tab w:val="clear" w:pos="1418"/>
          <w:tab w:val="left" w:pos="993"/>
        </w:tabs>
        <w:ind w:left="993"/>
        <w:jc w:val="left"/>
        <w:rPr>
          <w:rFonts w:ascii="Arial" w:hAnsi="Arial" w:cs="Arial"/>
        </w:rPr>
      </w:pPr>
      <w:r>
        <w:rPr>
          <w:rFonts w:ascii="Arial" w:hAnsi="Arial" w:cs="Arial"/>
        </w:rPr>
        <w:t xml:space="preserve">When we submitted our request to the Panel for the submitters to make an opening </w:t>
      </w:r>
      <w:r w:rsidR="00051901">
        <w:rPr>
          <w:rFonts w:ascii="Arial" w:hAnsi="Arial" w:cs="Arial"/>
        </w:rPr>
        <w:t>submission,</w:t>
      </w:r>
      <w:r>
        <w:rPr>
          <w:rFonts w:ascii="Arial" w:hAnsi="Arial" w:cs="Arial"/>
        </w:rPr>
        <w:t xml:space="preserve"> we advanced a number of Issues that we would like the Panel to be aware of </w:t>
      </w:r>
      <w:r w:rsidR="00DA669D">
        <w:rPr>
          <w:rFonts w:ascii="Arial" w:hAnsi="Arial" w:cs="Arial"/>
        </w:rPr>
        <w:t>as they considered the overview presented by the Council</w:t>
      </w:r>
      <w:r w:rsidR="00051901">
        <w:rPr>
          <w:rFonts w:ascii="Arial" w:hAnsi="Arial" w:cs="Arial"/>
        </w:rPr>
        <w:t>.</w:t>
      </w:r>
    </w:p>
    <w:p w14:paraId="332092BB" w14:textId="35BB4A5D" w:rsidR="00051901" w:rsidRPr="00051901" w:rsidRDefault="00051901" w:rsidP="00051901">
      <w:pPr>
        <w:pStyle w:val="Heading2"/>
        <w:numPr>
          <w:ilvl w:val="1"/>
          <w:numId w:val="4"/>
        </w:numPr>
        <w:tabs>
          <w:tab w:val="clear" w:pos="1418"/>
          <w:tab w:val="left" w:pos="993"/>
        </w:tabs>
        <w:ind w:left="0" w:firstLine="0"/>
        <w:jc w:val="left"/>
        <w:rPr>
          <w:rFonts w:ascii="Arial" w:hAnsi="Arial" w:cs="Arial"/>
        </w:rPr>
      </w:pPr>
      <w:r>
        <w:rPr>
          <w:rFonts w:ascii="Arial" w:hAnsi="Arial" w:cs="Arial"/>
        </w:rPr>
        <w:t>These issues include the following:</w:t>
      </w:r>
    </w:p>
    <w:p w14:paraId="7576EEBD" w14:textId="7E3773EE" w:rsidR="00051901" w:rsidRDefault="00051901" w:rsidP="00051901">
      <w:pPr>
        <w:pStyle w:val="Heading2"/>
        <w:numPr>
          <w:ilvl w:val="0"/>
          <w:numId w:val="48"/>
        </w:numPr>
        <w:tabs>
          <w:tab w:val="clear" w:pos="1418"/>
          <w:tab w:val="left" w:pos="993"/>
        </w:tabs>
        <w:jc w:val="left"/>
        <w:rPr>
          <w:rFonts w:ascii="Arial" w:hAnsi="Arial" w:cs="Arial"/>
        </w:rPr>
      </w:pPr>
      <w:r>
        <w:rPr>
          <w:rFonts w:ascii="Arial" w:hAnsi="Arial" w:cs="Arial"/>
        </w:rPr>
        <w:t>The submitters are keen to provide an overview of their concern that their land on the eastern side of the Auckland Hamilton Motorway is part of historic Pokeno that was physically separated from the western side when the old Great South Road was formally constituted as a motorway</w:t>
      </w:r>
    </w:p>
    <w:p w14:paraId="58CB894C" w14:textId="77777777" w:rsidR="00AD680B" w:rsidRDefault="00AD680B" w:rsidP="00051901">
      <w:pPr>
        <w:pStyle w:val="Heading2"/>
        <w:numPr>
          <w:ilvl w:val="0"/>
          <w:numId w:val="48"/>
        </w:numPr>
        <w:tabs>
          <w:tab w:val="clear" w:pos="1418"/>
          <w:tab w:val="left" w:pos="993"/>
        </w:tabs>
        <w:jc w:val="left"/>
        <w:rPr>
          <w:rFonts w:ascii="Arial" w:hAnsi="Arial" w:cs="Arial"/>
        </w:rPr>
      </w:pPr>
      <w:r>
        <w:rPr>
          <w:rFonts w:ascii="Arial" w:hAnsi="Arial" w:cs="Arial"/>
        </w:rPr>
        <w:t>This land on the eastern side of the motorway includes a significant recreation reserve and St. Mary’s Church surrounded by smaller lifestyle blocks that need to be again integrated with the rest of the community</w:t>
      </w:r>
    </w:p>
    <w:p w14:paraId="306762C1" w14:textId="35A21980" w:rsidR="00AD680B" w:rsidRDefault="00AD680B" w:rsidP="00051901">
      <w:pPr>
        <w:pStyle w:val="Heading2"/>
        <w:numPr>
          <w:ilvl w:val="0"/>
          <w:numId w:val="48"/>
        </w:numPr>
        <w:tabs>
          <w:tab w:val="clear" w:pos="1418"/>
          <w:tab w:val="left" w:pos="993"/>
        </w:tabs>
        <w:jc w:val="left"/>
        <w:rPr>
          <w:rFonts w:ascii="Arial" w:hAnsi="Arial" w:cs="Arial"/>
        </w:rPr>
      </w:pPr>
      <w:r>
        <w:rPr>
          <w:rFonts w:ascii="Arial" w:hAnsi="Arial" w:cs="Arial"/>
        </w:rPr>
        <w:t>The planning</w:t>
      </w:r>
      <w:r w:rsidR="007F2407">
        <w:rPr>
          <w:rFonts w:ascii="Arial" w:hAnsi="Arial" w:cs="Arial"/>
        </w:rPr>
        <w:t xml:space="preserve"> to improve the connectivity between the two parts of Pokeno and </w:t>
      </w:r>
      <w:r>
        <w:rPr>
          <w:rFonts w:ascii="Arial" w:hAnsi="Arial" w:cs="Arial"/>
        </w:rPr>
        <w:t xml:space="preserve">for the extension of services such as waste water and bulk </w:t>
      </w:r>
      <w:r>
        <w:rPr>
          <w:rFonts w:ascii="Arial" w:hAnsi="Arial" w:cs="Arial"/>
        </w:rPr>
        <w:lastRenderedPageBreak/>
        <w:t xml:space="preserve">water supply need to be part of </w:t>
      </w:r>
      <w:r w:rsidR="007F2407">
        <w:rPr>
          <w:rFonts w:ascii="Arial" w:hAnsi="Arial" w:cs="Arial"/>
        </w:rPr>
        <w:t>the review of the District Plan and taken into account by the Panel</w:t>
      </w:r>
      <w:r w:rsidR="00951813">
        <w:rPr>
          <w:rFonts w:ascii="Arial" w:hAnsi="Arial" w:cs="Arial"/>
        </w:rPr>
        <w:t xml:space="preserve">. </w:t>
      </w:r>
      <w:r w:rsidR="00EF62FC">
        <w:rPr>
          <w:rFonts w:ascii="Arial" w:hAnsi="Arial" w:cs="Arial"/>
        </w:rPr>
        <w:t xml:space="preserve"> </w:t>
      </w:r>
    </w:p>
    <w:p w14:paraId="7B039B9C" w14:textId="77777777" w:rsidR="00A213A6" w:rsidRDefault="007F2407" w:rsidP="00051901">
      <w:pPr>
        <w:pStyle w:val="Heading2"/>
        <w:numPr>
          <w:ilvl w:val="0"/>
          <w:numId w:val="48"/>
        </w:numPr>
        <w:tabs>
          <w:tab w:val="clear" w:pos="1418"/>
          <w:tab w:val="left" w:pos="993"/>
        </w:tabs>
        <w:jc w:val="left"/>
        <w:rPr>
          <w:rFonts w:ascii="Arial" w:hAnsi="Arial" w:cs="Arial"/>
        </w:rPr>
      </w:pPr>
      <w:r>
        <w:rPr>
          <w:rFonts w:ascii="Arial" w:hAnsi="Arial" w:cs="Arial"/>
        </w:rPr>
        <w:t>The Council in its Operative District Plan has previously recognised th</w:t>
      </w:r>
      <w:r w:rsidR="00A213A6">
        <w:rPr>
          <w:rFonts w:ascii="Arial" w:hAnsi="Arial" w:cs="Arial"/>
        </w:rPr>
        <w:t>at the original village limits extended beyond the Auckland /Hamilton Motorway and zoned much of the land to the south of Gulland road as Village Zone.</w:t>
      </w:r>
    </w:p>
    <w:p w14:paraId="45C83554" w14:textId="76E77527" w:rsidR="007F2407" w:rsidRDefault="00A213A6" w:rsidP="00051901">
      <w:pPr>
        <w:pStyle w:val="Heading2"/>
        <w:numPr>
          <w:ilvl w:val="0"/>
          <w:numId w:val="48"/>
        </w:numPr>
        <w:tabs>
          <w:tab w:val="clear" w:pos="1418"/>
          <w:tab w:val="left" w:pos="993"/>
        </w:tabs>
        <w:jc w:val="left"/>
        <w:rPr>
          <w:rFonts w:ascii="Arial" w:hAnsi="Arial" w:cs="Arial"/>
        </w:rPr>
      </w:pPr>
      <w:r>
        <w:rPr>
          <w:rFonts w:ascii="Arial" w:hAnsi="Arial" w:cs="Arial"/>
        </w:rPr>
        <w:t xml:space="preserve">The submitters believe that the village zone on the proposed Plan should be extend to SH 2 consistent with the concept plan </w:t>
      </w:r>
      <w:r w:rsidR="00BE2D55">
        <w:rPr>
          <w:rFonts w:ascii="Arial" w:hAnsi="Arial" w:cs="Arial"/>
        </w:rPr>
        <w:t>which is part of their submissions.</w:t>
      </w:r>
      <w:r>
        <w:rPr>
          <w:rFonts w:ascii="Arial" w:hAnsi="Arial" w:cs="Arial"/>
        </w:rPr>
        <w:t xml:space="preserve"> </w:t>
      </w:r>
      <w:r w:rsidR="00951813">
        <w:rPr>
          <w:rFonts w:ascii="Arial" w:hAnsi="Arial" w:cs="Arial"/>
        </w:rPr>
        <w:t xml:space="preserve">The concept plan provides for an internal roading pattern to avoid direct access to State Highway 2 and evidence in respect of </w:t>
      </w:r>
      <w:r w:rsidR="007864AD">
        <w:rPr>
          <w:rFonts w:ascii="Arial" w:hAnsi="Arial" w:cs="Arial"/>
        </w:rPr>
        <w:t>this</w:t>
      </w:r>
      <w:r w:rsidR="00951813">
        <w:rPr>
          <w:rFonts w:ascii="Arial" w:hAnsi="Arial" w:cs="Arial"/>
        </w:rPr>
        <w:t xml:space="preserve"> matter will be presented to the Panel by Leo Hills of Commute at the appropriate time.</w:t>
      </w:r>
    </w:p>
    <w:p w14:paraId="14700F4D" w14:textId="67CEF195" w:rsidR="00A213A6" w:rsidRDefault="00A213A6" w:rsidP="00051901">
      <w:pPr>
        <w:pStyle w:val="Heading2"/>
        <w:numPr>
          <w:ilvl w:val="0"/>
          <w:numId w:val="48"/>
        </w:numPr>
        <w:tabs>
          <w:tab w:val="clear" w:pos="1418"/>
          <w:tab w:val="left" w:pos="993"/>
        </w:tabs>
        <w:jc w:val="left"/>
        <w:rPr>
          <w:rFonts w:ascii="Arial" w:hAnsi="Arial" w:cs="Arial"/>
        </w:rPr>
      </w:pPr>
      <w:r>
        <w:rPr>
          <w:rFonts w:ascii="Arial" w:hAnsi="Arial" w:cs="Arial"/>
        </w:rPr>
        <w:t>The provisions of the Village Zone have a minimum Lot size of 3000m2 and have been drafted to encourage more intensive development when waste water and other services are available.</w:t>
      </w:r>
    </w:p>
    <w:p w14:paraId="0916CB3B" w14:textId="67238CD8" w:rsidR="00A213A6" w:rsidRDefault="00A213A6" w:rsidP="00051901">
      <w:pPr>
        <w:pStyle w:val="Heading2"/>
        <w:numPr>
          <w:ilvl w:val="0"/>
          <w:numId w:val="48"/>
        </w:numPr>
        <w:tabs>
          <w:tab w:val="clear" w:pos="1418"/>
          <w:tab w:val="left" w:pos="993"/>
        </w:tabs>
        <w:jc w:val="left"/>
        <w:rPr>
          <w:rFonts w:ascii="Arial" w:hAnsi="Arial" w:cs="Arial"/>
        </w:rPr>
      </w:pPr>
      <w:r>
        <w:rPr>
          <w:rFonts w:ascii="Arial" w:hAnsi="Arial" w:cs="Arial"/>
        </w:rPr>
        <w:t>Further consideration is required to make the Village Zone standards work for Pokeno so as to encourage increased density when services are available.</w:t>
      </w:r>
      <w:r w:rsidR="007864AD">
        <w:rPr>
          <w:rFonts w:ascii="Arial" w:hAnsi="Arial" w:cs="Arial"/>
        </w:rPr>
        <w:t xml:space="preserve"> A similar proposal to that provided for the intensification for Tuakau Village Zone is also appropriate for Pokeno in that as services become available further intensification into smaller lots is permitted. This matter will be covered by our planner on behalf of the submitters under the appropriate topic</w:t>
      </w:r>
    </w:p>
    <w:p w14:paraId="1886DA16" w14:textId="59DF38DF" w:rsidR="00051901" w:rsidRDefault="00AD680B" w:rsidP="00051901">
      <w:pPr>
        <w:pStyle w:val="Heading2"/>
        <w:numPr>
          <w:ilvl w:val="0"/>
          <w:numId w:val="48"/>
        </w:numPr>
        <w:tabs>
          <w:tab w:val="clear" w:pos="1418"/>
          <w:tab w:val="left" w:pos="993"/>
        </w:tabs>
        <w:jc w:val="left"/>
        <w:rPr>
          <w:rFonts w:ascii="Arial" w:hAnsi="Arial" w:cs="Arial"/>
        </w:rPr>
      </w:pPr>
      <w:r>
        <w:rPr>
          <w:rFonts w:ascii="Arial" w:hAnsi="Arial" w:cs="Arial"/>
        </w:rPr>
        <w:t xml:space="preserve">The submitters believe that the District Plan review provides a one and only opportunity for the Council and the Panel </w:t>
      </w:r>
      <w:r w:rsidR="00BE2D55">
        <w:rPr>
          <w:rFonts w:ascii="Arial" w:hAnsi="Arial" w:cs="Arial"/>
        </w:rPr>
        <w:t>to again integrate the eastern and western sides of Pokeno.</w:t>
      </w:r>
    </w:p>
    <w:p w14:paraId="6395AD42" w14:textId="6620D391" w:rsidR="007864AD" w:rsidRDefault="007864AD" w:rsidP="00051901">
      <w:pPr>
        <w:pStyle w:val="Heading2"/>
        <w:numPr>
          <w:ilvl w:val="0"/>
          <w:numId w:val="48"/>
        </w:numPr>
        <w:tabs>
          <w:tab w:val="clear" w:pos="1418"/>
          <w:tab w:val="left" w:pos="993"/>
        </w:tabs>
        <w:jc w:val="left"/>
        <w:rPr>
          <w:rFonts w:ascii="Arial" w:hAnsi="Arial" w:cs="Arial"/>
        </w:rPr>
      </w:pPr>
      <w:r>
        <w:rPr>
          <w:rFonts w:ascii="Arial" w:hAnsi="Arial" w:cs="Arial"/>
        </w:rPr>
        <w:t xml:space="preserve">National Policy Statements. The proposals in the recent National Policy Statements that have implications for the management of Highly Productive Soils, Freshwater Management and Biodiversity all have implications for these submitters and it is proposed that Pat Dobson, Director of Thorntree Orchards will comment on these implications in his evidence </w:t>
      </w:r>
      <w:r w:rsidR="00D52765">
        <w:rPr>
          <w:rFonts w:ascii="Arial" w:hAnsi="Arial" w:cs="Arial"/>
        </w:rPr>
        <w:t>on the appropriate topic</w:t>
      </w:r>
      <w:bookmarkStart w:id="0" w:name="_GoBack"/>
      <w:bookmarkEnd w:id="0"/>
      <w:r>
        <w:rPr>
          <w:rFonts w:ascii="Arial" w:hAnsi="Arial" w:cs="Arial"/>
        </w:rPr>
        <w:t>.</w:t>
      </w:r>
    </w:p>
    <w:p w14:paraId="41B6E496" w14:textId="77777777" w:rsidR="00051901" w:rsidRDefault="00051901" w:rsidP="00461078">
      <w:pPr>
        <w:pStyle w:val="Heading2"/>
        <w:numPr>
          <w:ilvl w:val="1"/>
          <w:numId w:val="4"/>
        </w:numPr>
        <w:tabs>
          <w:tab w:val="clear" w:pos="1418"/>
          <w:tab w:val="left" w:pos="993"/>
        </w:tabs>
        <w:ind w:left="0" w:firstLine="0"/>
        <w:jc w:val="left"/>
        <w:rPr>
          <w:rFonts w:ascii="Arial" w:hAnsi="Arial" w:cs="Arial"/>
        </w:rPr>
      </w:pPr>
    </w:p>
    <w:p w14:paraId="6AC41A21" w14:textId="08B73494" w:rsidR="000F01F9" w:rsidRPr="00215245" w:rsidRDefault="000B108D" w:rsidP="00215245">
      <w:pPr>
        <w:pStyle w:val="Heading2"/>
        <w:numPr>
          <w:ilvl w:val="0"/>
          <w:numId w:val="0"/>
        </w:numPr>
        <w:tabs>
          <w:tab w:val="clear" w:pos="1418"/>
          <w:tab w:val="left" w:pos="993"/>
        </w:tabs>
        <w:jc w:val="left"/>
        <w:rPr>
          <w:rFonts w:ascii="Arial" w:hAnsi="Arial" w:cs="Arial"/>
          <w:b/>
        </w:rPr>
      </w:pPr>
      <w:r w:rsidRPr="00215245">
        <w:rPr>
          <w:rFonts w:ascii="Arial" w:hAnsi="Arial" w:cs="Arial"/>
          <w:b/>
        </w:rPr>
        <w:lastRenderedPageBreak/>
        <w:t>2.0</w:t>
      </w:r>
      <w:r w:rsidRPr="00215245">
        <w:rPr>
          <w:rFonts w:ascii="Arial" w:hAnsi="Arial" w:cs="Arial"/>
          <w:b/>
        </w:rPr>
        <w:tab/>
      </w:r>
      <w:r w:rsidR="00E7475F">
        <w:rPr>
          <w:rFonts w:ascii="Arial" w:hAnsi="Arial" w:cs="Arial"/>
          <w:b/>
        </w:rPr>
        <w:t>SETTING THE SCENE</w:t>
      </w:r>
    </w:p>
    <w:p w14:paraId="2D16913A" w14:textId="2B37F201" w:rsidR="00E7475F" w:rsidRDefault="000F01F9" w:rsidP="00215245">
      <w:pPr>
        <w:pStyle w:val="Heading2"/>
        <w:numPr>
          <w:ilvl w:val="0"/>
          <w:numId w:val="0"/>
        </w:numPr>
        <w:tabs>
          <w:tab w:val="clear" w:pos="1418"/>
          <w:tab w:val="left" w:pos="993"/>
        </w:tabs>
        <w:jc w:val="left"/>
        <w:rPr>
          <w:rFonts w:ascii="Arial" w:hAnsi="Arial" w:cs="Arial"/>
          <w:bCs/>
        </w:rPr>
      </w:pPr>
      <w:r w:rsidRPr="00013430">
        <w:rPr>
          <w:rFonts w:ascii="Arial" w:hAnsi="Arial" w:cs="Arial"/>
        </w:rPr>
        <w:t>2.1</w:t>
      </w:r>
      <w:r w:rsidRPr="00215245">
        <w:rPr>
          <w:rFonts w:ascii="Arial" w:hAnsi="Arial" w:cs="Arial"/>
          <w:b/>
        </w:rPr>
        <w:t xml:space="preserve">      </w:t>
      </w:r>
      <w:r w:rsidR="00215245" w:rsidRPr="00215245">
        <w:rPr>
          <w:rFonts w:ascii="Arial" w:hAnsi="Arial" w:cs="Arial"/>
          <w:b/>
        </w:rPr>
        <w:tab/>
      </w:r>
      <w:r w:rsidR="00E7475F" w:rsidRPr="00E7475F">
        <w:rPr>
          <w:rFonts w:ascii="Arial" w:hAnsi="Arial" w:cs="Arial"/>
          <w:bCs/>
        </w:rPr>
        <w:t>Evidence outline</w:t>
      </w:r>
      <w:r w:rsidR="00E7475F">
        <w:rPr>
          <w:rFonts w:ascii="Arial" w:hAnsi="Arial" w:cs="Arial"/>
          <w:bCs/>
        </w:rPr>
        <w:t xml:space="preserve"> – At this early stage the submitters believe that it is helpful to the Panel and the process to identify the technical evidence they intend to present to be able to receive any questions from the Panel to assist their preparations for the hearing. The following technical evidence is proposed</w:t>
      </w:r>
    </w:p>
    <w:p w14:paraId="622FC3BB" w14:textId="11ED47AF" w:rsidR="00E7475F" w:rsidRDefault="00E7475F" w:rsidP="00E7475F">
      <w:pPr>
        <w:pStyle w:val="Heading2"/>
        <w:numPr>
          <w:ilvl w:val="0"/>
          <w:numId w:val="49"/>
        </w:numPr>
        <w:tabs>
          <w:tab w:val="clear" w:pos="1418"/>
          <w:tab w:val="left" w:pos="993"/>
        </w:tabs>
        <w:jc w:val="left"/>
        <w:rPr>
          <w:rFonts w:ascii="Arial" w:hAnsi="Arial" w:cs="Arial"/>
          <w:bCs/>
        </w:rPr>
      </w:pPr>
      <w:r>
        <w:rPr>
          <w:rFonts w:ascii="Arial" w:hAnsi="Arial" w:cs="Arial"/>
          <w:bCs/>
        </w:rPr>
        <w:t>Planning evidence on the need to integrate more efficiently the eastern and western parts of Pokeno. This evidence will also cover infrastructure issues, restricting access to SH 2 and the need to address the expansion and performance standards in the Village Zone</w:t>
      </w:r>
      <w:r w:rsidR="00920BE0">
        <w:rPr>
          <w:rFonts w:ascii="Arial" w:hAnsi="Arial" w:cs="Arial"/>
          <w:bCs/>
        </w:rPr>
        <w:t>.</w:t>
      </w:r>
    </w:p>
    <w:p w14:paraId="56E3AD69" w14:textId="099662E0" w:rsidR="00920BE0" w:rsidRDefault="00920BE0" w:rsidP="00E7475F">
      <w:pPr>
        <w:pStyle w:val="Heading2"/>
        <w:numPr>
          <w:ilvl w:val="0"/>
          <w:numId w:val="49"/>
        </w:numPr>
        <w:tabs>
          <w:tab w:val="clear" w:pos="1418"/>
          <w:tab w:val="left" w:pos="993"/>
        </w:tabs>
        <w:jc w:val="left"/>
        <w:rPr>
          <w:rFonts w:ascii="Arial" w:hAnsi="Arial" w:cs="Arial"/>
          <w:bCs/>
        </w:rPr>
      </w:pPr>
      <w:r>
        <w:rPr>
          <w:rFonts w:ascii="Arial" w:hAnsi="Arial" w:cs="Arial"/>
          <w:bCs/>
        </w:rPr>
        <w:t>A Traffic assessment will be provided by Leo Hills of Commute and this will address the need for greater connectivity between the two sides of Pokeno as well as general connectivity and traffic issues</w:t>
      </w:r>
    </w:p>
    <w:p w14:paraId="0AF31797" w14:textId="4BDB2446" w:rsidR="00920BE0" w:rsidRPr="00E7475F" w:rsidRDefault="00920BE0" w:rsidP="00E7475F">
      <w:pPr>
        <w:pStyle w:val="Heading2"/>
        <w:numPr>
          <w:ilvl w:val="0"/>
          <w:numId w:val="49"/>
        </w:numPr>
        <w:tabs>
          <w:tab w:val="clear" w:pos="1418"/>
          <w:tab w:val="left" w:pos="993"/>
        </w:tabs>
        <w:jc w:val="left"/>
        <w:rPr>
          <w:rFonts w:ascii="Arial" w:hAnsi="Arial" w:cs="Arial"/>
          <w:bCs/>
        </w:rPr>
      </w:pPr>
      <w:r>
        <w:rPr>
          <w:rFonts w:ascii="Arial" w:hAnsi="Arial" w:cs="Arial"/>
          <w:bCs/>
        </w:rPr>
        <w:t>Land Use issues and particularly the proposed National Policy Statements loom large in the consideration of the expansion of Pokeno. The submitters felt that evidence on the implications of these documents on the property owners affected in East Pokeno would be helpful to the Panel and Pat Dobson, director of Thorntree Orchards will share his experience in a brief statement prepared for the Panel.</w:t>
      </w:r>
    </w:p>
    <w:p w14:paraId="11772D1F" w14:textId="77777777" w:rsidR="0080792F" w:rsidRPr="0080792F" w:rsidRDefault="0080792F" w:rsidP="0080792F">
      <w:pPr>
        <w:pStyle w:val="ListParagraph"/>
        <w:widowControl/>
        <w:numPr>
          <w:ilvl w:val="0"/>
          <w:numId w:val="30"/>
        </w:numPr>
        <w:tabs>
          <w:tab w:val="left" w:pos="1134"/>
        </w:tabs>
        <w:kinsoku/>
        <w:spacing w:after="240" w:line="360" w:lineRule="auto"/>
        <w:contextualSpacing w:val="0"/>
        <w:jc w:val="both"/>
        <w:outlineLvl w:val="1"/>
        <w:rPr>
          <w:rFonts w:ascii="Arial" w:eastAsia="Times New Roman" w:hAnsi="Arial" w:cs="Arial"/>
          <w:b/>
          <w:vanish/>
          <w:sz w:val="22"/>
          <w:szCs w:val="20"/>
          <w:lang w:val="en-GB" w:eastAsia="en-NZ"/>
        </w:rPr>
      </w:pPr>
    </w:p>
    <w:p w14:paraId="240AC43F" w14:textId="77777777" w:rsidR="0080792F" w:rsidRPr="0080792F" w:rsidRDefault="0080792F" w:rsidP="0080792F">
      <w:pPr>
        <w:pStyle w:val="ListParagraph"/>
        <w:widowControl/>
        <w:numPr>
          <w:ilvl w:val="0"/>
          <w:numId w:val="30"/>
        </w:numPr>
        <w:tabs>
          <w:tab w:val="left" w:pos="1134"/>
        </w:tabs>
        <w:kinsoku/>
        <w:spacing w:after="240" w:line="360" w:lineRule="auto"/>
        <w:contextualSpacing w:val="0"/>
        <w:jc w:val="both"/>
        <w:outlineLvl w:val="1"/>
        <w:rPr>
          <w:rFonts w:ascii="Arial" w:eastAsia="Times New Roman" w:hAnsi="Arial" w:cs="Arial"/>
          <w:b/>
          <w:vanish/>
          <w:sz w:val="22"/>
          <w:szCs w:val="20"/>
          <w:lang w:val="en-GB" w:eastAsia="en-NZ"/>
        </w:rPr>
      </w:pPr>
    </w:p>
    <w:p w14:paraId="2028BDAF" w14:textId="3EE59C2D" w:rsidR="0071374B" w:rsidRDefault="00013430" w:rsidP="0071374B">
      <w:pPr>
        <w:pStyle w:val="Heading1"/>
        <w:numPr>
          <w:ilvl w:val="0"/>
          <w:numId w:val="47"/>
        </w:numPr>
        <w:tabs>
          <w:tab w:val="clear" w:pos="709"/>
          <w:tab w:val="clear" w:pos="1418"/>
          <w:tab w:val="left" w:pos="1134"/>
        </w:tabs>
        <w:rPr>
          <w:rFonts w:ascii="Arial" w:hAnsi="Arial" w:cs="Arial"/>
        </w:rPr>
      </w:pPr>
      <w:r w:rsidRPr="00013430">
        <w:rPr>
          <w:rFonts w:ascii="Arial" w:hAnsi="Arial" w:cs="Arial"/>
        </w:rPr>
        <w:t>CONCL</w:t>
      </w:r>
      <w:r w:rsidR="00F7281A" w:rsidRPr="00215245">
        <w:rPr>
          <w:rFonts w:ascii="Arial" w:hAnsi="Arial" w:cs="Arial"/>
        </w:rPr>
        <w:t>USION</w:t>
      </w:r>
    </w:p>
    <w:p w14:paraId="09A54FA8" w14:textId="3EF81280" w:rsidR="0071374B" w:rsidRPr="0071374B" w:rsidRDefault="0071374B" w:rsidP="0071374B">
      <w:pPr>
        <w:pStyle w:val="Heading2"/>
        <w:numPr>
          <w:ilvl w:val="0"/>
          <w:numId w:val="0"/>
        </w:numPr>
        <w:rPr>
          <w:rFonts w:ascii="Arial" w:hAnsi="Arial" w:cs="Arial"/>
        </w:rPr>
      </w:pPr>
      <w:r>
        <w:t>3.1</w:t>
      </w:r>
      <w:r>
        <w:tab/>
      </w:r>
      <w:r w:rsidRPr="0071374B">
        <w:rPr>
          <w:rFonts w:ascii="Arial" w:hAnsi="Arial" w:cs="Arial"/>
        </w:rPr>
        <w:t>The overall issue of re-integrating</w:t>
      </w:r>
      <w:r>
        <w:rPr>
          <w:rFonts w:ascii="Arial" w:hAnsi="Arial" w:cs="Arial"/>
        </w:rPr>
        <w:t xml:space="preserve"> the eastern and western parts of Pokeno is important to the future of this </w:t>
      </w:r>
      <w:r w:rsidR="009C1D52">
        <w:rPr>
          <w:rFonts w:ascii="Arial" w:hAnsi="Arial" w:cs="Arial"/>
        </w:rPr>
        <w:t>fast-growing</w:t>
      </w:r>
      <w:r>
        <w:rPr>
          <w:rFonts w:ascii="Arial" w:hAnsi="Arial" w:cs="Arial"/>
        </w:rPr>
        <w:t xml:space="preserve"> urban area and the submitters </w:t>
      </w:r>
      <w:r w:rsidR="00850361">
        <w:rPr>
          <w:rFonts w:ascii="Arial" w:hAnsi="Arial" w:cs="Arial"/>
        </w:rPr>
        <w:t>believe that the Opening Submissions provided the appropriate opportunity to alert the Panel to the need for this to be addressed as a priority for Pokeno during the Review of the District Plan.</w:t>
      </w:r>
    </w:p>
    <w:p w14:paraId="3BE9DB05" w14:textId="77777777" w:rsidR="0091302D" w:rsidRPr="00215245" w:rsidRDefault="0091302D" w:rsidP="00215245">
      <w:pPr>
        <w:pStyle w:val="Heading2"/>
        <w:numPr>
          <w:ilvl w:val="0"/>
          <w:numId w:val="0"/>
        </w:numPr>
        <w:tabs>
          <w:tab w:val="left" w:pos="993"/>
        </w:tabs>
        <w:rPr>
          <w:rFonts w:ascii="Arial" w:hAnsi="Arial" w:cs="Arial"/>
        </w:rPr>
      </w:pPr>
    </w:p>
    <w:p w14:paraId="7A8C4509" w14:textId="77777777" w:rsidR="009C1D52" w:rsidRDefault="00850361" w:rsidP="00215245">
      <w:pPr>
        <w:pStyle w:val="Heading2"/>
        <w:numPr>
          <w:ilvl w:val="0"/>
          <w:numId w:val="0"/>
        </w:numPr>
        <w:rPr>
          <w:rFonts w:ascii="Arial" w:hAnsi="Arial" w:cs="Arial"/>
        </w:rPr>
      </w:pPr>
      <w:r w:rsidRPr="009C1D52">
        <w:rPr>
          <w:rFonts w:ascii="Arial" w:hAnsi="Arial" w:cs="Arial"/>
          <w:b/>
          <w:bCs/>
        </w:rPr>
        <w:t>DATED at PUKEKOHE</w:t>
      </w:r>
      <w:r>
        <w:rPr>
          <w:rFonts w:ascii="Arial" w:hAnsi="Arial" w:cs="Arial"/>
        </w:rPr>
        <w:t xml:space="preserve"> this 25</w:t>
      </w:r>
      <w:r w:rsidRPr="00850361">
        <w:rPr>
          <w:rFonts w:ascii="Arial" w:hAnsi="Arial" w:cs="Arial"/>
          <w:vertAlign w:val="superscript"/>
        </w:rPr>
        <w:t>th</w:t>
      </w:r>
      <w:r>
        <w:rPr>
          <w:rFonts w:ascii="Arial" w:hAnsi="Arial" w:cs="Arial"/>
        </w:rPr>
        <w:t xml:space="preserve"> day of September 2019</w:t>
      </w:r>
    </w:p>
    <w:p w14:paraId="594A21DF" w14:textId="3308D840" w:rsidR="009C1D52" w:rsidRDefault="009C1D52" w:rsidP="00215245">
      <w:pPr>
        <w:pStyle w:val="Heading2"/>
        <w:numPr>
          <w:ilvl w:val="0"/>
          <w:numId w:val="0"/>
        </w:numPr>
        <w:rPr>
          <w:rFonts w:ascii="Arial" w:hAnsi="Arial" w:cs="Arial"/>
        </w:rPr>
      </w:pPr>
      <w:r w:rsidRPr="009C1D52">
        <w:rPr>
          <w:rFonts w:ascii="Arial" w:hAnsi="Arial" w:cs="Arial"/>
          <w:b/>
          <w:bCs/>
        </w:rPr>
        <w:t>THORNTRE</w:t>
      </w:r>
      <w:r w:rsidR="00850361" w:rsidRPr="009C1D52">
        <w:rPr>
          <w:rFonts w:ascii="Arial" w:hAnsi="Arial" w:cs="Arial"/>
          <w:b/>
          <w:bCs/>
        </w:rPr>
        <w:t>E ORCHARDS LTD</w:t>
      </w:r>
      <w:r w:rsidR="00850361">
        <w:rPr>
          <w:rFonts w:ascii="Arial" w:hAnsi="Arial" w:cs="Arial"/>
        </w:rPr>
        <w:t>. By their duly authorised agent</w:t>
      </w:r>
    </w:p>
    <w:p w14:paraId="07D6C0B4" w14:textId="0C0258A2" w:rsidR="00393DA2" w:rsidRPr="00215245" w:rsidRDefault="00393DA2" w:rsidP="00215245">
      <w:pPr>
        <w:pStyle w:val="Heading2"/>
        <w:numPr>
          <w:ilvl w:val="0"/>
          <w:numId w:val="0"/>
        </w:numPr>
        <w:rPr>
          <w:rFonts w:ascii="Arial" w:hAnsi="Arial" w:cs="Arial"/>
        </w:rPr>
      </w:pPr>
      <w:r w:rsidRPr="00215245">
        <w:rPr>
          <w:rFonts w:ascii="Arial" w:hAnsi="Arial" w:cs="Arial"/>
        </w:rPr>
        <w:t xml:space="preserve">Sir William Birch </w:t>
      </w:r>
    </w:p>
    <w:p w14:paraId="54AB5CC1" w14:textId="6563BA47" w:rsidR="00D7075B" w:rsidRPr="009C1D52" w:rsidRDefault="009C1D52" w:rsidP="00215245">
      <w:pPr>
        <w:pStyle w:val="Heading2"/>
        <w:numPr>
          <w:ilvl w:val="0"/>
          <w:numId w:val="0"/>
        </w:numPr>
        <w:spacing w:after="0"/>
        <w:rPr>
          <w:rFonts w:ascii="Arial" w:hAnsi="Arial" w:cs="Arial"/>
          <w:b/>
          <w:szCs w:val="22"/>
        </w:rPr>
      </w:pPr>
      <w:r w:rsidRPr="009C1D52">
        <w:rPr>
          <w:rFonts w:ascii="Arial" w:hAnsi="Arial" w:cs="Arial"/>
          <w:b/>
          <w:szCs w:val="22"/>
        </w:rPr>
        <w:t>Attached;</w:t>
      </w:r>
    </w:p>
    <w:p w14:paraId="3DEE2FB4" w14:textId="2A62AD77" w:rsidR="009C1D52" w:rsidRPr="009C1D52" w:rsidRDefault="009C1D52" w:rsidP="009C1D52">
      <w:pPr>
        <w:pStyle w:val="Heading2"/>
        <w:numPr>
          <w:ilvl w:val="0"/>
          <w:numId w:val="50"/>
        </w:numPr>
        <w:spacing w:after="0"/>
        <w:rPr>
          <w:rFonts w:ascii="Arial" w:hAnsi="Arial" w:cs="Arial"/>
          <w:b/>
          <w:szCs w:val="22"/>
        </w:rPr>
      </w:pPr>
      <w:r w:rsidRPr="009C1D52">
        <w:rPr>
          <w:rFonts w:ascii="Arial" w:hAnsi="Arial" w:cs="Arial"/>
          <w:b/>
          <w:szCs w:val="22"/>
        </w:rPr>
        <w:t>Concept Plan of Development</w:t>
      </w:r>
    </w:p>
    <w:p w14:paraId="26A5683A" w14:textId="20CF73AF" w:rsidR="009C1D52" w:rsidRPr="009C1D52" w:rsidRDefault="009C1D52" w:rsidP="009C1D52">
      <w:pPr>
        <w:pStyle w:val="Heading2"/>
        <w:numPr>
          <w:ilvl w:val="0"/>
          <w:numId w:val="50"/>
        </w:numPr>
        <w:spacing w:after="0"/>
        <w:rPr>
          <w:rFonts w:ascii="Arial" w:hAnsi="Arial" w:cs="Arial"/>
          <w:b/>
          <w:szCs w:val="22"/>
        </w:rPr>
      </w:pPr>
      <w:r w:rsidRPr="009C1D52">
        <w:rPr>
          <w:rFonts w:ascii="Arial" w:hAnsi="Arial" w:cs="Arial"/>
          <w:b/>
          <w:szCs w:val="22"/>
        </w:rPr>
        <w:t>Zoning map – Proposed Plan</w:t>
      </w:r>
    </w:p>
    <w:sectPr w:rsidR="009C1D52" w:rsidRPr="009C1D52" w:rsidSect="000B108D">
      <w:headerReference w:type="even" r:id="rId8"/>
      <w:headerReference w:type="default" r:id="rId9"/>
      <w:footerReference w:type="default" r:id="rId10"/>
      <w:type w:val="continuous"/>
      <w:pgSz w:w="11909" w:h="16834" w:code="9"/>
      <w:pgMar w:top="1440" w:right="1440" w:bottom="1440" w:left="1440" w:header="709" w:footer="709" w:gutter="0"/>
      <w:paperSrc w:first="257" w:other="2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495A5" w14:textId="77777777" w:rsidR="009B4884" w:rsidRDefault="009B4884">
      <w:r>
        <w:separator/>
      </w:r>
    </w:p>
  </w:endnote>
  <w:endnote w:type="continuationSeparator" w:id="0">
    <w:p w14:paraId="256E7A28" w14:textId="77777777" w:rsidR="009B4884" w:rsidRDefault="009B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55B9" w14:textId="72B96FA3" w:rsidR="00513D30" w:rsidRPr="009C1D52" w:rsidRDefault="009C1D52" w:rsidP="009C1D52">
    <w:pPr>
      <w:pStyle w:val="Footer"/>
      <w:rPr>
        <w:rFonts w:ascii="Arial" w:hAnsi="Arial" w:cs="Arial"/>
        <w:sz w:val="20"/>
        <w:lang w:val="en-NZ"/>
      </w:rPr>
    </w:pPr>
    <w:r w:rsidRPr="009C1D52">
      <w:rPr>
        <w:rFonts w:ascii="Arial" w:hAnsi="Arial" w:cs="Arial"/>
        <w:sz w:val="20"/>
        <w:lang w:val="en-NZ"/>
      </w:rPr>
      <w:t>WDC Plan Change – Thorntree Orchards and others – 25 September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4E20" w14:textId="77777777" w:rsidR="009B4884" w:rsidRDefault="009B4884">
      <w:r>
        <w:separator/>
      </w:r>
    </w:p>
  </w:footnote>
  <w:footnote w:type="continuationSeparator" w:id="0">
    <w:p w14:paraId="48767057" w14:textId="77777777" w:rsidR="009B4884" w:rsidRDefault="009B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8F4C" w14:textId="77777777" w:rsidR="00513D30" w:rsidRDefault="00513D30" w:rsidP="00706D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7E19D2" w14:textId="77777777" w:rsidR="00513D30" w:rsidRDefault="00513D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9331" w14:textId="77777777" w:rsidR="00513D30" w:rsidRDefault="00513D30" w:rsidP="00706D44">
    <w:pPr>
      <w:pStyle w:val="Header"/>
      <w:framePr w:wrap="around" w:vAnchor="text" w:hAnchor="margin" w:xAlign="center" w:y="1"/>
      <w:rPr>
        <w:rStyle w:val="PageNumber"/>
      </w:rPr>
    </w:pPr>
  </w:p>
  <w:p w14:paraId="3E40689C" w14:textId="77777777" w:rsidR="00513D30" w:rsidRPr="00F41C01" w:rsidRDefault="00513D30" w:rsidP="00F41C01">
    <w:pPr>
      <w:pStyle w:val="Header"/>
      <w:tabs>
        <w:tab w:val="clear" w:pos="4153"/>
        <w:tab w:val="clear" w:pos="8306"/>
        <w:tab w:val="right" w:pos="9639"/>
      </w:tabs>
      <w:ind w:right="360"/>
      <w:rPr>
        <w:sz w:val="20"/>
      </w:rPr>
    </w:pPr>
    <w:r w:rsidRPr="00F41C01">
      <w:rPr>
        <w:sz w:val="20"/>
      </w:rPr>
      <w:tab/>
    </w:r>
    <w:r w:rsidRPr="00F41C01">
      <w:rPr>
        <w:rStyle w:val="PageNumber"/>
        <w:sz w:val="20"/>
      </w:rPr>
      <w:fldChar w:fldCharType="begin"/>
    </w:r>
    <w:r w:rsidRPr="00F41C01">
      <w:rPr>
        <w:rStyle w:val="PageNumber"/>
        <w:sz w:val="20"/>
      </w:rPr>
      <w:instrText xml:space="preserve"> PAGE </w:instrText>
    </w:r>
    <w:r w:rsidRPr="00F41C01">
      <w:rPr>
        <w:rStyle w:val="PageNumber"/>
        <w:sz w:val="20"/>
      </w:rPr>
      <w:fldChar w:fldCharType="separate"/>
    </w:r>
    <w:r w:rsidR="00337957">
      <w:rPr>
        <w:rStyle w:val="PageNumber"/>
        <w:noProof/>
        <w:sz w:val="20"/>
      </w:rPr>
      <w:t>2</w:t>
    </w:r>
    <w:r w:rsidRPr="00F41C01">
      <w:rPr>
        <w:rStyle w:val="PageNumbe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01EEBEA"/>
    <w:lvl w:ilvl="0">
      <w:start w:val="1"/>
      <w:numFmt w:val="decimal"/>
      <w:pStyle w:val="Heading1"/>
      <w:lvlText w:val="%1."/>
      <w:lvlJc w:val="left"/>
      <w:pPr>
        <w:tabs>
          <w:tab w:val="num" w:pos="0"/>
        </w:tabs>
        <w:ind w:left="0" w:firstLine="0"/>
      </w:pPr>
      <w:rPr>
        <w:rFonts w:hint="default"/>
      </w:rPr>
    </w:lvl>
    <w:lvl w:ilvl="1">
      <w:start w:val="1"/>
      <w:numFmt w:val="decimal"/>
      <w:pStyle w:val="Heading2"/>
      <w:lvlText w:val="%2."/>
      <w:lvlJc w:val="left"/>
      <w:pPr>
        <w:tabs>
          <w:tab w:val="num" w:pos="1004"/>
        </w:tabs>
        <w:ind w:left="284" w:firstLine="0"/>
      </w:pPr>
      <w:rPr>
        <w:rFonts w:ascii="Arial" w:eastAsia="Times New Roman" w:hAnsi="Arial" w:cs="Arial"/>
        <w:b w:val="0"/>
        <w:i w:val="0"/>
        <w:color w:val="auto"/>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5D74C32"/>
    <w:multiLevelType w:val="multilevel"/>
    <w:tmpl w:val="77847E2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684" w:hanging="720"/>
      </w:pPr>
      <w:rPr>
        <w:rFonts w:hint="default"/>
      </w:rPr>
    </w:lvl>
    <w:lvl w:ilvl="3">
      <w:start w:val="1"/>
      <w:numFmt w:val="decimal"/>
      <w:lvlText w:val="%1.%2.%3.%4"/>
      <w:lvlJc w:val="left"/>
      <w:pPr>
        <w:ind w:left="4026" w:hanging="108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6350" w:hanging="144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674" w:hanging="1800"/>
      </w:pPr>
      <w:rPr>
        <w:rFonts w:hint="default"/>
      </w:rPr>
    </w:lvl>
    <w:lvl w:ilvl="8">
      <w:start w:val="1"/>
      <w:numFmt w:val="decimal"/>
      <w:lvlText w:val="%1.%2.%3.%4.%5.%6.%7.%8.%9"/>
      <w:lvlJc w:val="left"/>
      <w:pPr>
        <w:ind w:left="9656" w:hanging="1800"/>
      </w:pPr>
      <w:rPr>
        <w:rFonts w:hint="default"/>
      </w:rPr>
    </w:lvl>
  </w:abstractNum>
  <w:abstractNum w:abstractNumId="2" w15:restartNumberingAfterBreak="0">
    <w:nsid w:val="11052362"/>
    <w:multiLevelType w:val="hybridMultilevel"/>
    <w:tmpl w:val="B89E2F9E"/>
    <w:lvl w:ilvl="0" w:tplc="C0646406">
      <w:start w:val="1"/>
      <w:numFmt w:val="lowerLetter"/>
      <w:lvlText w:val="%1)"/>
      <w:lvlJc w:val="left"/>
      <w:pPr>
        <w:ind w:left="1500" w:hanging="360"/>
      </w:pPr>
      <w:rPr>
        <w:rFonts w:hint="default"/>
      </w:rPr>
    </w:lvl>
    <w:lvl w:ilvl="1" w:tplc="14090019">
      <w:start w:val="1"/>
      <w:numFmt w:val="lowerLetter"/>
      <w:lvlText w:val="%2."/>
      <w:lvlJc w:val="left"/>
      <w:pPr>
        <w:ind w:left="2220" w:hanging="360"/>
      </w:pPr>
    </w:lvl>
    <w:lvl w:ilvl="2" w:tplc="1409001B" w:tentative="1">
      <w:start w:val="1"/>
      <w:numFmt w:val="lowerRoman"/>
      <w:lvlText w:val="%3."/>
      <w:lvlJc w:val="right"/>
      <w:pPr>
        <w:ind w:left="2940" w:hanging="180"/>
      </w:pPr>
    </w:lvl>
    <w:lvl w:ilvl="3" w:tplc="1409000F" w:tentative="1">
      <w:start w:val="1"/>
      <w:numFmt w:val="decimal"/>
      <w:lvlText w:val="%4."/>
      <w:lvlJc w:val="left"/>
      <w:pPr>
        <w:ind w:left="3660" w:hanging="360"/>
      </w:pPr>
    </w:lvl>
    <w:lvl w:ilvl="4" w:tplc="14090019" w:tentative="1">
      <w:start w:val="1"/>
      <w:numFmt w:val="lowerLetter"/>
      <w:lvlText w:val="%5."/>
      <w:lvlJc w:val="left"/>
      <w:pPr>
        <w:ind w:left="4380" w:hanging="360"/>
      </w:pPr>
    </w:lvl>
    <w:lvl w:ilvl="5" w:tplc="1409001B" w:tentative="1">
      <w:start w:val="1"/>
      <w:numFmt w:val="lowerRoman"/>
      <w:lvlText w:val="%6."/>
      <w:lvlJc w:val="right"/>
      <w:pPr>
        <w:ind w:left="5100" w:hanging="180"/>
      </w:pPr>
    </w:lvl>
    <w:lvl w:ilvl="6" w:tplc="1409000F" w:tentative="1">
      <w:start w:val="1"/>
      <w:numFmt w:val="decimal"/>
      <w:lvlText w:val="%7."/>
      <w:lvlJc w:val="left"/>
      <w:pPr>
        <w:ind w:left="5820" w:hanging="360"/>
      </w:pPr>
    </w:lvl>
    <w:lvl w:ilvl="7" w:tplc="14090019" w:tentative="1">
      <w:start w:val="1"/>
      <w:numFmt w:val="lowerLetter"/>
      <w:lvlText w:val="%8."/>
      <w:lvlJc w:val="left"/>
      <w:pPr>
        <w:ind w:left="6540" w:hanging="360"/>
      </w:pPr>
    </w:lvl>
    <w:lvl w:ilvl="8" w:tplc="1409001B" w:tentative="1">
      <w:start w:val="1"/>
      <w:numFmt w:val="lowerRoman"/>
      <w:lvlText w:val="%9."/>
      <w:lvlJc w:val="right"/>
      <w:pPr>
        <w:ind w:left="7260" w:hanging="180"/>
      </w:pPr>
    </w:lvl>
  </w:abstractNum>
  <w:abstractNum w:abstractNumId="3" w15:restartNumberingAfterBreak="0">
    <w:nsid w:val="16A909B9"/>
    <w:multiLevelType w:val="multilevel"/>
    <w:tmpl w:val="4C966E7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A6D7495"/>
    <w:multiLevelType w:val="hybridMultilevel"/>
    <w:tmpl w:val="712AEF0E"/>
    <w:lvl w:ilvl="0" w:tplc="14090019">
      <w:start w:val="1"/>
      <w:numFmt w:val="lowerLetter"/>
      <w:lvlText w:val="%1."/>
      <w:lvlJc w:val="left"/>
      <w:pPr>
        <w:ind w:left="1992" w:hanging="360"/>
      </w:pPr>
    </w:lvl>
    <w:lvl w:ilvl="1" w:tplc="14090019" w:tentative="1">
      <w:start w:val="1"/>
      <w:numFmt w:val="lowerLetter"/>
      <w:lvlText w:val="%2."/>
      <w:lvlJc w:val="left"/>
      <w:pPr>
        <w:ind w:left="2712" w:hanging="360"/>
      </w:pPr>
    </w:lvl>
    <w:lvl w:ilvl="2" w:tplc="1409001B" w:tentative="1">
      <w:start w:val="1"/>
      <w:numFmt w:val="lowerRoman"/>
      <w:lvlText w:val="%3."/>
      <w:lvlJc w:val="right"/>
      <w:pPr>
        <w:ind w:left="3432" w:hanging="180"/>
      </w:pPr>
    </w:lvl>
    <w:lvl w:ilvl="3" w:tplc="1409000F" w:tentative="1">
      <w:start w:val="1"/>
      <w:numFmt w:val="decimal"/>
      <w:lvlText w:val="%4."/>
      <w:lvlJc w:val="left"/>
      <w:pPr>
        <w:ind w:left="4152" w:hanging="360"/>
      </w:pPr>
    </w:lvl>
    <w:lvl w:ilvl="4" w:tplc="14090019" w:tentative="1">
      <w:start w:val="1"/>
      <w:numFmt w:val="lowerLetter"/>
      <w:lvlText w:val="%5."/>
      <w:lvlJc w:val="left"/>
      <w:pPr>
        <w:ind w:left="4872" w:hanging="360"/>
      </w:pPr>
    </w:lvl>
    <w:lvl w:ilvl="5" w:tplc="1409001B" w:tentative="1">
      <w:start w:val="1"/>
      <w:numFmt w:val="lowerRoman"/>
      <w:lvlText w:val="%6."/>
      <w:lvlJc w:val="right"/>
      <w:pPr>
        <w:ind w:left="5592" w:hanging="180"/>
      </w:pPr>
    </w:lvl>
    <w:lvl w:ilvl="6" w:tplc="1409000F" w:tentative="1">
      <w:start w:val="1"/>
      <w:numFmt w:val="decimal"/>
      <w:lvlText w:val="%7."/>
      <w:lvlJc w:val="left"/>
      <w:pPr>
        <w:ind w:left="6312" w:hanging="360"/>
      </w:pPr>
    </w:lvl>
    <w:lvl w:ilvl="7" w:tplc="14090019" w:tentative="1">
      <w:start w:val="1"/>
      <w:numFmt w:val="lowerLetter"/>
      <w:lvlText w:val="%8."/>
      <w:lvlJc w:val="left"/>
      <w:pPr>
        <w:ind w:left="7032" w:hanging="360"/>
      </w:pPr>
    </w:lvl>
    <w:lvl w:ilvl="8" w:tplc="1409001B" w:tentative="1">
      <w:start w:val="1"/>
      <w:numFmt w:val="lowerRoman"/>
      <w:lvlText w:val="%9."/>
      <w:lvlJc w:val="right"/>
      <w:pPr>
        <w:ind w:left="7752" w:hanging="180"/>
      </w:pPr>
    </w:lvl>
  </w:abstractNum>
  <w:abstractNum w:abstractNumId="5" w15:restartNumberingAfterBreak="0">
    <w:nsid w:val="1C372DA0"/>
    <w:multiLevelType w:val="multilevel"/>
    <w:tmpl w:val="2F8C6F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1B7C1D"/>
    <w:multiLevelType w:val="multilevel"/>
    <w:tmpl w:val="C4FED674"/>
    <w:lvl w:ilvl="0">
      <w:start w:val="1"/>
      <w:numFmt w:val="bullet"/>
      <w:pStyle w:val="Bullets"/>
      <w:lvlText w:val=""/>
      <w:lvlJc w:val="left"/>
      <w:pPr>
        <w:tabs>
          <w:tab w:val="num" w:pos="454"/>
        </w:tabs>
        <w:ind w:left="454" w:hanging="454"/>
      </w:pPr>
      <w:rPr>
        <w:rFonts w:ascii="Wingdings 2" w:hAnsi="Wingdings 2" w:hint="default"/>
        <w:color w:val="00755C"/>
        <w:position w:val="-6"/>
        <w:sz w:val="28"/>
        <w:szCs w:val="28"/>
      </w:rPr>
    </w:lvl>
    <w:lvl w:ilvl="1">
      <w:start w:val="1"/>
      <w:numFmt w:val="bullet"/>
      <w:lvlText w:val=""/>
      <w:lvlJc w:val="left"/>
      <w:pPr>
        <w:tabs>
          <w:tab w:val="num" w:pos="794"/>
        </w:tabs>
        <w:ind w:left="794" w:hanging="340"/>
      </w:pPr>
      <w:rPr>
        <w:rFonts w:ascii="Wingdings" w:hAnsi="Wingdings" w:hint="default"/>
        <w:color w:val="00755C"/>
        <w:sz w:val="24"/>
        <w:szCs w:val="24"/>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043580C"/>
    <w:multiLevelType w:val="multilevel"/>
    <w:tmpl w:val="3208A97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20BD2E95"/>
    <w:multiLevelType w:val="hybridMultilevel"/>
    <w:tmpl w:val="685AA5F2"/>
    <w:lvl w:ilvl="0" w:tplc="14090017">
      <w:start w:val="1"/>
      <w:numFmt w:val="lowerLetter"/>
      <w:lvlText w:val="%1)"/>
      <w:lvlJc w:val="left"/>
      <w:pPr>
        <w:ind w:left="1364" w:hanging="360"/>
      </w:pPr>
    </w:lvl>
    <w:lvl w:ilvl="1" w:tplc="14090019" w:tentative="1">
      <w:start w:val="1"/>
      <w:numFmt w:val="lowerLetter"/>
      <w:lvlText w:val="%2."/>
      <w:lvlJc w:val="left"/>
      <w:pPr>
        <w:ind w:left="2084" w:hanging="360"/>
      </w:pPr>
    </w:lvl>
    <w:lvl w:ilvl="2" w:tplc="1409001B" w:tentative="1">
      <w:start w:val="1"/>
      <w:numFmt w:val="lowerRoman"/>
      <w:lvlText w:val="%3."/>
      <w:lvlJc w:val="right"/>
      <w:pPr>
        <w:ind w:left="2804" w:hanging="180"/>
      </w:pPr>
    </w:lvl>
    <w:lvl w:ilvl="3" w:tplc="1409000F" w:tentative="1">
      <w:start w:val="1"/>
      <w:numFmt w:val="decimal"/>
      <w:lvlText w:val="%4."/>
      <w:lvlJc w:val="left"/>
      <w:pPr>
        <w:ind w:left="3524" w:hanging="360"/>
      </w:pPr>
    </w:lvl>
    <w:lvl w:ilvl="4" w:tplc="14090019" w:tentative="1">
      <w:start w:val="1"/>
      <w:numFmt w:val="lowerLetter"/>
      <w:lvlText w:val="%5."/>
      <w:lvlJc w:val="left"/>
      <w:pPr>
        <w:ind w:left="4244" w:hanging="360"/>
      </w:pPr>
    </w:lvl>
    <w:lvl w:ilvl="5" w:tplc="1409001B" w:tentative="1">
      <w:start w:val="1"/>
      <w:numFmt w:val="lowerRoman"/>
      <w:lvlText w:val="%6."/>
      <w:lvlJc w:val="right"/>
      <w:pPr>
        <w:ind w:left="4964" w:hanging="180"/>
      </w:pPr>
    </w:lvl>
    <w:lvl w:ilvl="6" w:tplc="1409000F" w:tentative="1">
      <w:start w:val="1"/>
      <w:numFmt w:val="decimal"/>
      <w:lvlText w:val="%7."/>
      <w:lvlJc w:val="left"/>
      <w:pPr>
        <w:ind w:left="5684" w:hanging="360"/>
      </w:pPr>
    </w:lvl>
    <w:lvl w:ilvl="7" w:tplc="14090019" w:tentative="1">
      <w:start w:val="1"/>
      <w:numFmt w:val="lowerLetter"/>
      <w:lvlText w:val="%8."/>
      <w:lvlJc w:val="left"/>
      <w:pPr>
        <w:ind w:left="6404" w:hanging="360"/>
      </w:pPr>
    </w:lvl>
    <w:lvl w:ilvl="8" w:tplc="1409001B" w:tentative="1">
      <w:start w:val="1"/>
      <w:numFmt w:val="lowerRoman"/>
      <w:lvlText w:val="%9."/>
      <w:lvlJc w:val="right"/>
      <w:pPr>
        <w:ind w:left="7124" w:hanging="180"/>
      </w:pPr>
    </w:lvl>
  </w:abstractNum>
  <w:abstractNum w:abstractNumId="9" w15:restartNumberingAfterBreak="0">
    <w:nsid w:val="23883EA2"/>
    <w:multiLevelType w:val="multilevel"/>
    <w:tmpl w:val="2ACC39A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8E69C4"/>
    <w:multiLevelType w:val="multilevel"/>
    <w:tmpl w:val="A19A422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C541E39"/>
    <w:multiLevelType w:val="multilevel"/>
    <w:tmpl w:val="43C43300"/>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2" w15:restartNumberingAfterBreak="0">
    <w:nsid w:val="52165984"/>
    <w:multiLevelType w:val="multilevel"/>
    <w:tmpl w:val="2CF41202"/>
    <w:lvl w:ilvl="0">
      <w:start w:val="1"/>
      <w:numFmt w:val="decimal"/>
      <w:lvlText w:val="%1"/>
      <w:lvlJc w:val="left"/>
      <w:pPr>
        <w:ind w:left="360" w:hanging="360"/>
      </w:pPr>
      <w:rPr>
        <w:rFonts w:hint="default"/>
      </w:rPr>
    </w:lvl>
    <w:lvl w:ilvl="1">
      <w:start w:val="1"/>
      <w:numFmt w:val="decimal"/>
      <w:lvlText w:val="%1.%2"/>
      <w:lvlJc w:val="left"/>
      <w:pPr>
        <w:ind w:left="1342" w:hanging="360"/>
      </w:pPr>
      <w:rPr>
        <w:rFonts w:ascii="Arial" w:hAnsi="Arial" w:cs="Arial" w:hint="default"/>
        <w:b w:val="0"/>
        <w:sz w:val="22"/>
        <w:szCs w:val="22"/>
      </w:rPr>
    </w:lvl>
    <w:lvl w:ilvl="2">
      <w:start w:val="1"/>
      <w:numFmt w:val="decimal"/>
      <w:lvlText w:val="%1.%2.%3"/>
      <w:lvlJc w:val="left"/>
      <w:pPr>
        <w:ind w:left="2684"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5990" w:hanging="108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314" w:hanging="1440"/>
      </w:pPr>
      <w:rPr>
        <w:rFonts w:hint="default"/>
      </w:rPr>
    </w:lvl>
    <w:lvl w:ilvl="8">
      <w:start w:val="1"/>
      <w:numFmt w:val="decimal"/>
      <w:lvlText w:val="%1.%2.%3.%4.%5.%6.%7.%8.%9"/>
      <w:lvlJc w:val="left"/>
      <w:pPr>
        <w:ind w:left="9656" w:hanging="1800"/>
      </w:pPr>
      <w:rPr>
        <w:rFonts w:hint="default"/>
      </w:rPr>
    </w:lvl>
  </w:abstractNum>
  <w:abstractNum w:abstractNumId="13" w15:restartNumberingAfterBreak="0">
    <w:nsid w:val="5259555A"/>
    <w:multiLevelType w:val="multilevel"/>
    <w:tmpl w:val="379EFDDE"/>
    <w:lvl w:ilvl="0">
      <w:start w:val="3"/>
      <w:numFmt w:val="decimal"/>
      <w:lvlText w:val="%1"/>
      <w:lvlJc w:val="left"/>
      <w:pPr>
        <w:ind w:left="360" w:hanging="360"/>
      </w:pPr>
      <w:rPr>
        <w:rFonts w:hint="default"/>
        <w:b/>
      </w:rPr>
    </w:lvl>
    <w:lvl w:ilvl="1">
      <w:start w:val="2"/>
      <w:numFmt w:val="decimal"/>
      <w:lvlText w:val="%1.%2"/>
      <w:lvlJc w:val="left"/>
      <w:pPr>
        <w:ind w:left="1342" w:hanging="360"/>
      </w:pPr>
      <w:rPr>
        <w:rFonts w:hint="default"/>
        <w:b/>
      </w:rPr>
    </w:lvl>
    <w:lvl w:ilvl="2">
      <w:start w:val="1"/>
      <w:numFmt w:val="decimal"/>
      <w:lvlText w:val="%1.%2.%3"/>
      <w:lvlJc w:val="left"/>
      <w:pPr>
        <w:ind w:left="2684" w:hanging="720"/>
      </w:pPr>
      <w:rPr>
        <w:rFonts w:hint="default"/>
        <w:b/>
      </w:rPr>
    </w:lvl>
    <w:lvl w:ilvl="3">
      <w:start w:val="1"/>
      <w:numFmt w:val="decimal"/>
      <w:lvlText w:val="%1.%2.%3.%4"/>
      <w:lvlJc w:val="left"/>
      <w:pPr>
        <w:ind w:left="3666" w:hanging="720"/>
      </w:pPr>
      <w:rPr>
        <w:rFonts w:hint="default"/>
        <w:b/>
      </w:rPr>
    </w:lvl>
    <w:lvl w:ilvl="4">
      <w:start w:val="1"/>
      <w:numFmt w:val="decimal"/>
      <w:lvlText w:val="%1.%2.%3.%4.%5"/>
      <w:lvlJc w:val="left"/>
      <w:pPr>
        <w:ind w:left="5008" w:hanging="1080"/>
      </w:pPr>
      <w:rPr>
        <w:rFonts w:hint="default"/>
        <w:b/>
      </w:rPr>
    </w:lvl>
    <w:lvl w:ilvl="5">
      <w:start w:val="1"/>
      <w:numFmt w:val="decimal"/>
      <w:lvlText w:val="%1.%2.%3.%4.%5.%6"/>
      <w:lvlJc w:val="left"/>
      <w:pPr>
        <w:ind w:left="5990" w:hanging="1080"/>
      </w:pPr>
      <w:rPr>
        <w:rFonts w:hint="default"/>
        <w:b/>
      </w:rPr>
    </w:lvl>
    <w:lvl w:ilvl="6">
      <w:start w:val="1"/>
      <w:numFmt w:val="decimal"/>
      <w:lvlText w:val="%1.%2.%3.%4.%5.%6.%7"/>
      <w:lvlJc w:val="left"/>
      <w:pPr>
        <w:ind w:left="7332" w:hanging="1440"/>
      </w:pPr>
      <w:rPr>
        <w:rFonts w:hint="default"/>
        <w:b/>
      </w:rPr>
    </w:lvl>
    <w:lvl w:ilvl="7">
      <w:start w:val="1"/>
      <w:numFmt w:val="decimal"/>
      <w:lvlText w:val="%1.%2.%3.%4.%5.%6.%7.%8"/>
      <w:lvlJc w:val="left"/>
      <w:pPr>
        <w:ind w:left="8314" w:hanging="1440"/>
      </w:pPr>
      <w:rPr>
        <w:rFonts w:hint="default"/>
        <w:b/>
      </w:rPr>
    </w:lvl>
    <w:lvl w:ilvl="8">
      <w:start w:val="1"/>
      <w:numFmt w:val="decimal"/>
      <w:lvlText w:val="%1.%2.%3.%4.%5.%6.%7.%8.%9"/>
      <w:lvlJc w:val="left"/>
      <w:pPr>
        <w:ind w:left="9656" w:hanging="1800"/>
      </w:pPr>
      <w:rPr>
        <w:rFonts w:hint="default"/>
        <w:b/>
      </w:rPr>
    </w:lvl>
  </w:abstractNum>
  <w:abstractNum w:abstractNumId="14" w15:restartNumberingAfterBreak="0">
    <w:nsid w:val="583C2B7C"/>
    <w:multiLevelType w:val="hybridMultilevel"/>
    <w:tmpl w:val="E8A0F4FE"/>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5" w15:restartNumberingAfterBreak="0">
    <w:nsid w:val="59D805B1"/>
    <w:multiLevelType w:val="hybridMultilevel"/>
    <w:tmpl w:val="E91C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80D4C"/>
    <w:multiLevelType w:val="hybridMultilevel"/>
    <w:tmpl w:val="C81ECB78"/>
    <w:lvl w:ilvl="0" w:tplc="E3ACC75C">
      <w:start w:val="1"/>
      <w:numFmt w:val="lowerRoman"/>
      <w:lvlText w:val="%1)"/>
      <w:lvlJc w:val="left"/>
      <w:pPr>
        <w:ind w:left="1713" w:hanging="720"/>
      </w:pPr>
      <w:rPr>
        <w:rFonts w:hint="default"/>
        <w:b w:val="0"/>
      </w:rPr>
    </w:lvl>
    <w:lvl w:ilvl="1" w:tplc="14090019">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17" w15:restartNumberingAfterBreak="0">
    <w:nsid w:val="707767D8"/>
    <w:multiLevelType w:val="hybridMultilevel"/>
    <w:tmpl w:val="467A4B96"/>
    <w:lvl w:ilvl="0" w:tplc="397E1A7C">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737D4159"/>
    <w:multiLevelType w:val="hybridMultilevel"/>
    <w:tmpl w:val="5550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7"/>
  </w:num>
  <w:num w:numId="4">
    <w:abstractNumId w:val="12"/>
  </w:num>
  <w:num w:numId="5">
    <w:abstractNumId w:val="16"/>
  </w:num>
  <w:num w:numId="6">
    <w:abstractNumId w:val="7"/>
  </w:num>
  <w:num w:numId="7">
    <w:abstractNumId w:val="10"/>
  </w:num>
  <w:num w:numId="8">
    <w:abstractNumId w:val="3"/>
  </w:num>
  <w:num w:numId="9">
    <w:abstractNumId w:val="8"/>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9"/>
  </w:num>
  <w:num w:numId="18">
    <w:abstractNumId w:val="0"/>
  </w:num>
  <w:num w:numId="19">
    <w:abstractNumId w:val="11"/>
  </w:num>
  <w:num w:numId="20">
    <w:abstractNumId w:val="0"/>
  </w:num>
  <w:num w:numId="21">
    <w:abstractNumId w:val="0"/>
  </w:num>
  <w:num w:numId="22">
    <w:abstractNumId w:val="0"/>
  </w:num>
  <w:num w:numId="23">
    <w:abstractNumId w:val="0"/>
  </w:num>
  <w:num w:numId="24">
    <w:abstractNumId w:val="0"/>
  </w:num>
  <w:num w:numId="25">
    <w:abstractNumId w:val="0"/>
  </w:num>
  <w:num w:numId="26">
    <w:abstractNumId w:val="4"/>
  </w:num>
  <w:num w:numId="27">
    <w:abstractNumId w:val="1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0"/>
  </w:num>
  <w:num w:numId="33">
    <w:abstractNumId w:val="0"/>
  </w:num>
  <w:num w:numId="34">
    <w:abstractNumId w:val="0"/>
  </w:num>
  <w:num w:numId="35">
    <w:abstractNumId w:val="0"/>
  </w:num>
  <w:num w:numId="36">
    <w:abstractNumId w:val="2"/>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5"/>
  </w:num>
  <w:num w:numId="48">
    <w:abstractNumId w:val="14"/>
  </w:num>
  <w:num w:numId="49">
    <w:abstractNumId w:val="18"/>
  </w:num>
  <w:num w:numId="5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6E3"/>
    <w:rsid w:val="00001EE0"/>
    <w:rsid w:val="00013430"/>
    <w:rsid w:val="00013548"/>
    <w:rsid w:val="00014453"/>
    <w:rsid w:val="00024FC4"/>
    <w:rsid w:val="00026FE2"/>
    <w:rsid w:val="00037585"/>
    <w:rsid w:val="000376E4"/>
    <w:rsid w:val="000445FF"/>
    <w:rsid w:val="00044F2A"/>
    <w:rsid w:val="00045299"/>
    <w:rsid w:val="000455F5"/>
    <w:rsid w:val="0004638D"/>
    <w:rsid w:val="00051901"/>
    <w:rsid w:val="00052B74"/>
    <w:rsid w:val="0005324D"/>
    <w:rsid w:val="00054428"/>
    <w:rsid w:val="000551F7"/>
    <w:rsid w:val="00055288"/>
    <w:rsid w:val="00056A5B"/>
    <w:rsid w:val="00060E4B"/>
    <w:rsid w:val="0006457E"/>
    <w:rsid w:val="00065949"/>
    <w:rsid w:val="00065E56"/>
    <w:rsid w:val="00070749"/>
    <w:rsid w:val="000715C9"/>
    <w:rsid w:val="000720EB"/>
    <w:rsid w:val="00073C8A"/>
    <w:rsid w:val="000741D0"/>
    <w:rsid w:val="00076632"/>
    <w:rsid w:val="000769B6"/>
    <w:rsid w:val="00077C93"/>
    <w:rsid w:val="00077E89"/>
    <w:rsid w:val="000821A7"/>
    <w:rsid w:val="0008295B"/>
    <w:rsid w:val="00082FB4"/>
    <w:rsid w:val="00085229"/>
    <w:rsid w:val="00085F54"/>
    <w:rsid w:val="00090B0A"/>
    <w:rsid w:val="0009211B"/>
    <w:rsid w:val="0009248F"/>
    <w:rsid w:val="00092F58"/>
    <w:rsid w:val="0009519F"/>
    <w:rsid w:val="00096B5F"/>
    <w:rsid w:val="000979F4"/>
    <w:rsid w:val="000A19AC"/>
    <w:rsid w:val="000A6644"/>
    <w:rsid w:val="000A764D"/>
    <w:rsid w:val="000B108D"/>
    <w:rsid w:val="000B18F4"/>
    <w:rsid w:val="000B1A1F"/>
    <w:rsid w:val="000B2EEA"/>
    <w:rsid w:val="000B7B0D"/>
    <w:rsid w:val="000C26C8"/>
    <w:rsid w:val="000C4E3A"/>
    <w:rsid w:val="000D5AFB"/>
    <w:rsid w:val="000D7284"/>
    <w:rsid w:val="000D7DAB"/>
    <w:rsid w:val="000E2189"/>
    <w:rsid w:val="000E511B"/>
    <w:rsid w:val="000F01F9"/>
    <w:rsid w:val="000F0F10"/>
    <w:rsid w:val="000F3F03"/>
    <w:rsid w:val="000F486D"/>
    <w:rsid w:val="000F4B23"/>
    <w:rsid w:val="000F5126"/>
    <w:rsid w:val="000F5666"/>
    <w:rsid w:val="000F7D48"/>
    <w:rsid w:val="001034F8"/>
    <w:rsid w:val="00105BD9"/>
    <w:rsid w:val="00111330"/>
    <w:rsid w:val="00112ED8"/>
    <w:rsid w:val="00114D01"/>
    <w:rsid w:val="0011540B"/>
    <w:rsid w:val="00121D54"/>
    <w:rsid w:val="001220C4"/>
    <w:rsid w:val="001237F7"/>
    <w:rsid w:val="0012494C"/>
    <w:rsid w:val="0012747C"/>
    <w:rsid w:val="00131E1A"/>
    <w:rsid w:val="00134297"/>
    <w:rsid w:val="00142327"/>
    <w:rsid w:val="001434D7"/>
    <w:rsid w:val="00144BA7"/>
    <w:rsid w:val="00145107"/>
    <w:rsid w:val="00151606"/>
    <w:rsid w:val="0015403C"/>
    <w:rsid w:val="00156A37"/>
    <w:rsid w:val="00156B98"/>
    <w:rsid w:val="001608FF"/>
    <w:rsid w:val="00161F95"/>
    <w:rsid w:val="001630FB"/>
    <w:rsid w:val="00163C99"/>
    <w:rsid w:val="0017271E"/>
    <w:rsid w:val="00172DEB"/>
    <w:rsid w:val="00174334"/>
    <w:rsid w:val="00174C79"/>
    <w:rsid w:val="0018169D"/>
    <w:rsid w:val="00184698"/>
    <w:rsid w:val="001849FB"/>
    <w:rsid w:val="0018742B"/>
    <w:rsid w:val="0019116C"/>
    <w:rsid w:val="0019374B"/>
    <w:rsid w:val="00193F96"/>
    <w:rsid w:val="001940D2"/>
    <w:rsid w:val="00194F71"/>
    <w:rsid w:val="001A10E2"/>
    <w:rsid w:val="001A593C"/>
    <w:rsid w:val="001A6351"/>
    <w:rsid w:val="001B17EA"/>
    <w:rsid w:val="001B32BE"/>
    <w:rsid w:val="001B3759"/>
    <w:rsid w:val="001C2613"/>
    <w:rsid w:val="001C552D"/>
    <w:rsid w:val="001C57D1"/>
    <w:rsid w:val="001C7275"/>
    <w:rsid w:val="001D0996"/>
    <w:rsid w:val="001D13BB"/>
    <w:rsid w:val="001D45E8"/>
    <w:rsid w:val="001D7CFC"/>
    <w:rsid w:val="001E3258"/>
    <w:rsid w:val="001E4150"/>
    <w:rsid w:val="001E64D5"/>
    <w:rsid w:val="001E7A0A"/>
    <w:rsid w:val="001F0455"/>
    <w:rsid w:val="001F10AA"/>
    <w:rsid w:val="001F1C43"/>
    <w:rsid w:val="001F52A8"/>
    <w:rsid w:val="001F5D77"/>
    <w:rsid w:val="001F5E15"/>
    <w:rsid w:val="001F6792"/>
    <w:rsid w:val="001F7800"/>
    <w:rsid w:val="00201E36"/>
    <w:rsid w:val="00203F90"/>
    <w:rsid w:val="00205103"/>
    <w:rsid w:val="00213748"/>
    <w:rsid w:val="002145A0"/>
    <w:rsid w:val="00215245"/>
    <w:rsid w:val="00215400"/>
    <w:rsid w:val="002157F6"/>
    <w:rsid w:val="00221AB7"/>
    <w:rsid w:val="00224AF9"/>
    <w:rsid w:val="0023133B"/>
    <w:rsid w:val="00234182"/>
    <w:rsid w:val="00234DED"/>
    <w:rsid w:val="00236FD2"/>
    <w:rsid w:val="0024614B"/>
    <w:rsid w:val="00246227"/>
    <w:rsid w:val="00246E2E"/>
    <w:rsid w:val="00247146"/>
    <w:rsid w:val="00247959"/>
    <w:rsid w:val="002545A4"/>
    <w:rsid w:val="00256150"/>
    <w:rsid w:val="00257B36"/>
    <w:rsid w:val="002602A8"/>
    <w:rsid w:val="002618FA"/>
    <w:rsid w:val="00265DBC"/>
    <w:rsid w:val="00265F87"/>
    <w:rsid w:val="002663E0"/>
    <w:rsid w:val="0027102E"/>
    <w:rsid w:val="0027289E"/>
    <w:rsid w:val="0027343C"/>
    <w:rsid w:val="00274635"/>
    <w:rsid w:val="00274B8B"/>
    <w:rsid w:val="00275492"/>
    <w:rsid w:val="00277E82"/>
    <w:rsid w:val="00280759"/>
    <w:rsid w:val="00281684"/>
    <w:rsid w:val="0028191D"/>
    <w:rsid w:val="0028248B"/>
    <w:rsid w:val="00282847"/>
    <w:rsid w:val="002859F9"/>
    <w:rsid w:val="00287030"/>
    <w:rsid w:val="002871E5"/>
    <w:rsid w:val="00290C89"/>
    <w:rsid w:val="00290E1A"/>
    <w:rsid w:val="00292CB0"/>
    <w:rsid w:val="002A007A"/>
    <w:rsid w:val="002A0E6C"/>
    <w:rsid w:val="002A21AD"/>
    <w:rsid w:val="002A2ADB"/>
    <w:rsid w:val="002A2AF5"/>
    <w:rsid w:val="002A44AE"/>
    <w:rsid w:val="002B02C1"/>
    <w:rsid w:val="002B15CD"/>
    <w:rsid w:val="002B6B95"/>
    <w:rsid w:val="002C032E"/>
    <w:rsid w:val="002C3A8D"/>
    <w:rsid w:val="002C3F55"/>
    <w:rsid w:val="002C4540"/>
    <w:rsid w:val="002C46B1"/>
    <w:rsid w:val="002C4F33"/>
    <w:rsid w:val="002D2FC2"/>
    <w:rsid w:val="002D7476"/>
    <w:rsid w:val="002E1002"/>
    <w:rsid w:val="002E39A5"/>
    <w:rsid w:val="002E4759"/>
    <w:rsid w:val="002E5BCD"/>
    <w:rsid w:val="002E7432"/>
    <w:rsid w:val="002F21C8"/>
    <w:rsid w:val="002F2361"/>
    <w:rsid w:val="002F3A23"/>
    <w:rsid w:val="002F3E5C"/>
    <w:rsid w:val="00300899"/>
    <w:rsid w:val="0030220A"/>
    <w:rsid w:val="003043D2"/>
    <w:rsid w:val="003049C9"/>
    <w:rsid w:val="00304B04"/>
    <w:rsid w:val="00306631"/>
    <w:rsid w:val="00306AD8"/>
    <w:rsid w:val="0031022E"/>
    <w:rsid w:val="00315BE0"/>
    <w:rsid w:val="00316F4F"/>
    <w:rsid w:val="00322BA4"/>
    <w:rsid w:val="00330346"/>
    <w:rsid w:val="003378A5"/>
    <w:rsid w:val="00337957"/>
    <w:rsid w:val="0034047E"/>
    <w:rsid w:val="00342201"/>
    <w:rsid w:val="00345474"/>
    <w:rsid w:val="00345EC1"/>
    <w:rsid w:val="003542A5"/>
    <w:rsid w:val="00354C6A"/>
    <w:rsid w:val="0035586B"/>
    <w:rsid w:val="00357121"/>
    <w:rsid w:val="00361275"/>
    <w:rsid w:val="00361D40"/>
    <w:rsid w:val="00361EB0"/>
    <w:rsid w:val="00363F68"/>
    <w:rsid w:val="00364DD9"/>
    <w:rsid w:val="00364E18"/>
    <w:rsid w:val="00366DD8"/>
    <w:rsid w:val="0037330A"/>
    <w:rsid w:val="0037546F"/>
    <w:rsid w:val="003772B5"/>
    <w:rsid w:val="00377713"/>
    <w:rsid w:val="00380462"/>
    <w:rsid w:val="0038224D"/>
    <w:rsid w:val="00382899"/>
    <w:rsid w:val="00383621"/>
    <w:rsid w:val="00384743"/>
    <w:rsid w:val="0038642B"/>
    <w:rsid w:val="003903EC"/>
    <w:rsid w:val="00391888"/>
    <w:rsid w:val="00391BBB"/>
    <w:rsid w:val="00393DA2"/>
    <w:rsid w:val="003A1C19"/>
    <w:rsid w:val="003A231F"/>
    <w:rsid w:val="003A271F"/>
    <w:rsid w:val="003A27E9"/>
    <w:rsid w:val="003A64FC"/>
    <w:rsid w:val="003B3CDE"/>
    <w:rsid w:val="003B742F"/>
    <w:rsid w:val="003C1A29"/>
    <w:rsid w:val="003C32DA"/>
    <w:rsid w:val="003C6C64"/>
    <w:rsid w:val="003C6F6E"/>
    <w:rsid w:val="003C7AD9"/>
    <w:rsid w:val="003D1B09"/>
    <w:rsid w:val="003D43B7"/>
    <w:rsid w:val="003D488E"/>
    <w:rsid w:val="003D4B63"/>
    <w:rsid w:val="003D6462"/>
    <w:rsid w:val="003D68B8"/>
    <w:rsid w:val="003E01AA"/>
    <w:rsid w:val="003E2311"/>
    <w:rsid w:val="003E328C"/>
    <w:rsid w:val="003E406B"/>
    <w:rsid w:val="003E485F"/>
    <w:rsid w:val="003E4B7F"/>
    <w:rsid w:val="003E4D83"/>
    <w:rsid w:val="003E4D8B"/>
    <w:rsid w:val="003F13D4"/>
    <w:rsid w:val="003F2BD5"/>
    <w:rsid w:val="003F3110"/>
    <w:rsid w:val="003F643F"/>
    <w:rsid w:val="003F68D1"/>
    <w:rsid w:val="00403275"/>
    <w:rsid w:val="0040378F"/>
    <w:rsid w:val="00404044"/>
    <w:rsid w:val="004054AA"/>
    <w:rsid w:val="004064FD"/>
    <w:rsid w:val="00410805"/>
    <w:rsid w:val="00411D61"/>
    <w:rsid w:val="004131E1"/>
    <w:rsid w:val="00413813"/>
    <w:rsid w:val="00414484"/>
    <w:rsid w:val="00421708"/>
    <w:rsid w:val="00423B4E"/>
    <w:rsid w:val="004247C8"/>
    <w:rsid w:val="00425D81"/>
    <w:rsid w:val="0042641F"/>
    <w:rsid w:val="0043310E"/>
    <w:rsid w:val="004406EA"/>
    <w:rsid w:val="00440C43"/>
    <w:rsid w:val="004439B3"/>
    <w:rsid w:val="00443C6C"/>
    <w:rsid w:val="0044509F"/>
    <w:rsid w:val="0045065D"/>
    <w:rsid w:val="004509CB"/>
    <w:rsid w:val="00450C2D"/>
    <w:rsid w:val="004510A3"/>
    <w:rsid w:val="0045119A"/>
    <w:rsid w:val="00453A23"/>
    <w:rsid w:val="00457915"/>
    <w:rsid w:val="00457A83"/>
    <w:rsid w:val="00461078"/>
    <w:rsid w:val="004656E8"/>
    <w:rsid w:val="00466607"/>
    <w:rsid w:val="00471376"/>
    <w:rsid w:val="00471D8E"/>
    <w:rsid w:val="004736FC"/>
    <w:rsid w:val="00474D8F"/>
    <w:rsid w:val="00475A03"/>
    <w:rsid w:val="00475B35"/>
    <w:rsid w:val="00477EF2"/>
    <w:rsid w:val="00480893"/>
    <w:rsid w:val="0048332E"/>
    <w:rsid w:val="00483373"/>
    <w:rsid w:val="00484EA8"/>
    <w:rsid w:val="004908E1"/>
    <w:rsid w:val="00492398"/>
    <w:rsid w:val="00492EBE"/>
    <w:rsid w:val="0049503A"/>
    <w:rsid w:val="00495772"/>
    <w:rsid w:val="004979E3"/>
    <w:rsid w:val="004A1A72"/>
    <w:rsid w:val="004A6D00"/>
    <w:rsid w:val="004B11A4"/>
    <w:rsid w:val="004B38CF"/>
    <w:rsid w:val="004B4529"/>
    <w:rsid w:val="004B521F"/>
    <w:rsid w:val="004B54A4"/>
    <w:rsid w:val="004B65B6"/>
    <w:rsid w:val="004C0C0F"/>
    <w:rsid w:val="004C640A"/>
    <w:rsid w:val="004C77EF"/>
    <w:rsid w:val="004D029E"/>
    <w:rsid w:val="004D02F6"/>
    <w:rsid w:val="004D0F75"/>
    <w:rsid w:val="004E0241"/>
    <w:rsid w:val="004E03D2"/>
    <w:rsid w:val="004E1093"/>
    <w:rsid w:val="004E1266"/>
    <w:rsid w:val="004E1C63"/>
    <w:rsid w:val="004E2E22"/>
    <w:rsid w:val="004E456D"/>
    <w:rsid w:val="004E5653"/>
    <w:rsid w:val="004F35CB"/>
    <w:rsid w:val="004F43F3"/>
    <w:rsid w:val="004F6C64"/>
    <w:rsid w:val="0050186A"/>
    <w:rsid w:val="00502A59"/>
    <w:rsid w:val="00502C9D"/>
    <w:rsid w:val="00502E36"/>
    <w:rsid w:val="005047E6"/>
    <w:rsid w:val="00504EAB"/>
    <w:rsid w:val="005100E0"/>
    <w:rsid w:val="00511301"/>
    <w:rsid w:val="00513D30"/>
    <w:rsid w:val="00515715"/>
    <w:rsid w:val="005222F6"/>
    <w:rsid w:val="00522429"/>
    <w:rsid w:val="005246AD"/>
    <w:rsid w:val="00524DCC"/>
    <w:rsid w:val="00527E90"/>
    <w:rsid w:val="00534549"/>
    <w:rsid w:val="00534B8A"/>
    <w:rsid w:val="005374F6"/>
    <w:rsid w:val="00545209"/>
    <w:rsid w:val="005470A5"/>
    <w:rsid w:val="005505B6"/>
    <w:rsid w:val="0055278F"/>
    <w:rsid w:val="00554AC6"/>
    <w:rsid w:val="00555DB7"/>
    <w:rsid w:val="005638F2"/>
    <w:rsid w:val="005646A7"/>
    <w:rsid w:val="00570345"/>
    <w:rsid w:val="00571EDF"/>
    <w:rsid w:val="00572FBA"/>
    <w:rsid w:val="00582426"/>
    <w:rsid w:val="00582EF6"/>
    <w:rsid w:val="00583D3A"/>
    <w:rsid w:val="00583F58"/>
    <w:rsid w:val="00594666"/>
    <w:rsid w:val="00597E0D"/>
    <w:rsid w:val="005A08E8"/>
    <w:rsid w:val="005A1EF5"/>
    <w:rsid w:val="005A22D4"/>
    <w:rsid w:val="005A5314"/>
    <w:rsid w:val="005A7242"/>
    <w:rsid w:val="005B4712"/>
    <w:rsid w:val="005B5BB0"/>
    <w:rsid w:val="005B6025"/>
    <w:rsid w:val="005B606C"/>
    <w:rsid w:val="005B64DB"/>
    <w:rsid w:val="005B665A"/>
    <w:rsid w:val="005B66A9"/>
    <w:rsid w:val="005C1494"/>
    <w:rsid w:val="005C1695"/>
    <w:rsid w:val="005C2EA9"/>
    <w:rsid w:val="005C2FF5"/>
    <w:rsid w:val="005C5476"/>
    <w:rsid w:val="005C55D6"/>
    <w:rsid w:val="005C59D3"/>
    <w:rsid w:val="005C7275"/>
    <w:rsid w:val="005D1314"/>
    <w:rsid w:val="005D3CE2"/>
    <w:rsid w:val="005D5C9E"/>
    <w:rsid w:val="005D78E6"/>
    <w:rsid w:val="005E0A01"/>
    <w:rsid w:val="005E211B"/>
    <w:rsid w:val="005E290C"/>
    <w:rsid w:val="005E2B71"/>
    <w:rsid w:val="005E5A54"/>
    <w:rsid w:val="005F07F3"/>
    <w:rsid w:val="005F1B85"/>
    <w:rsid w:val="00601368"/>
    <w:rsid w:val="00601A1E"/>
    <w:rsid w:val="006046C3"/>
    <w:rsid w:val="00607268"/>
    <w:rsid w:val="00607910"/>
    <w:rsid w:val="006127E3"/>
    <w:rsid w:val="00613DF3"/>
    <w:rsid w:val="006146F6"/>
    <w:rsid w:val="00614C5F"/>
    <w:rsid w:val="00617F68"/>
    <w:rsid w:val="00620C6D"/>
    <w:rsid w:val="00624981"/>
    <w:rsid w:val="00624A20"/>
    <w:rsid w:val="0062621C"/>
    <w:rsid w:val="0063025A"/>
    <w:rsid w:val="0063103A"/>
    <w:rsid w:val="0063126D"/>
    <w:rsid w:val="00632886"/>
    <w:rsid w:val="00633CD8"/>
    <w:rsid w:val="006355D5"/>
    <w:rsid w:val="006363A7"/>
    <w:rsid w:val="006474FD"/>
    <w:rsid w:val="00653059"/>
    <w:rsid w:val="00654C34"/>
    <w:rsid w:val="00656460"/>
    <w:rsid w:val="00656753"/>
    <w:rsid w:val="0065685E"/>
    <w:rsid w:val="006578A3"/>
    <w:rsid w:val="006640E1"/>
    <w:rsid w:val="006647D4"/>
    <w:rsid w:val="00664E6A"/>
    <w:rsid w:val="0067001B"/>
    <w:rsid w:val="0067670B"/>
    <w:rsid w:val="00680257"/>
    <w:rsid w:val="00685FA8"/>
    <w:rsid w:val="00694632"/>
    <w:rsid w:val="00694C88"/>
    <w:rsid w:val="00696171"/>
    <w:rsid w:val="006A283F"/>
    <w:rsid w:val="006A2C31"/>
    <w:rsid w:val="006A3F87"/>
    <w:rsid w:val="006A4A09"/>
    <w:rsid w:val="006A7825"/>
    <w:rsid w:val="006A7887"/>
    <w:rsid w:val="006A7D59"/>
    <w:rsid w:val="006B0DEC"/>
    <w:rsid w:val="006B1CCC"/>
    <w:rsid w:val="006B447C"/>
    <w:rsid w:val="006B5917"/>
    <w:rsid w:val="006B6FE4"/>
    <w:rsid w:val="006C37A1"/>
    <w:rsid w:val="006C749D"/>
    <w:rsid w:val="006D0300"/>
    <w:rsid w:val="006D07CC"/>
    <w:rsid w:val="006D12EF"/>
    <w:rsid w:val="006D2246"/>
    <w:rsid w:val="006D6EC8"/>
    <w:rsid w:val="006D7BD9"/>
    <w:rsid w:val="006D7D80"/>
    <w:rsid w:val="006E0888"/>
    <w:rsid w:val="006E184F"/>
    <w:rsid w:val="006E536C"/>
    <w:rsid w:val="006E5F1E"/>
    <w:rsid w:val="006F25FA"/>
    <w:rsid w:val="006F2B5E"/>
    <w:rsid w:val="006F3384"/>
    <w:rsid w:val="006F47CE"/>
    <w:rsid w:val="006F5866"/>
    <w:rsid w:val="006F677D"/>
    <w:rsid w:val="00700EEB"/>
    <w:rsid w:val="00701290"/>
    <w:rsid w:val="007015DD"/>
    <w:rsid w:val="00701985"/>
    <w:rsid w:val="00701D72"/>
    <w:rsid w:val="007062B5"/>
    <w:rsid w:val="00706521"/>
    <w:rsid w:val="00706D44"/>
    <w:rsid w:val="007117A8"/>
    <w:rsid w:val="00713196"/>
    <w:rsid w:val="0071374B"/>
    <w:rsid w:val="007159E8"/>
    <w:rsid w:val="0071669E"/>
    <w:rsid w:val="00716AC8"/>
    <w:rsid w:val="007171E1"/>
    <w:rsid w:val="00724895"/>
    <w:rsid w:val="00725462"/>
    <w:rsid w:val="007254B8"/>
    <w:rsid w:val="00731633"/>
    <w:rsid w:val="00746D99"/>
    <w:rsid w:val="007479A1"/>
    <w:rsid w:val="007537A2"/>
    <w:rsid w:val="007543E4"/>
    <w:rsid w:val="00760EE5"/>
    <w:rsid w:val="007619B2"/>
    <w:rsid w:val="00761DB4"/>
    <w:rsid w:val="007636B9"/>
    <w:rsid w:val="00763E75"/>
    <w:rsid w:val="00764E09"/>
    <w:rsid w:val="00765111"/>
    <w:rsid w:val="007725BC"/>
    <w:rsid w:val="00773FF8"/>
    <w:rsid w:val="0077524D"/>
    <w:rsid w:val="00782511"/>
    <w:rsid w:val="00784894"/>
    <w:rsid w:val="007864AD"/>
    <w:rsid w:val="00796BD2"/>
    <w:rsid w:val="007A0797"/>
    <w:rsid w:val="007A379A"/>
    <w:rsid w:val="007B44C8"/>
    <w:rsid w:val="007B571E"/>
    <w:rsid w:val="007C0ABD"/>
    <w:rsid w:val="007C0DC8"/>
    <w:rsid w:val="007C1A42"/>
    <w:rsid w:val="007C5C41"/>
    <w:rsid w:val="007C69B1"/>
    <w:rsid w:val="007D07CF"/>
    <w:rsid w:val="007D0D0A"/>
    <w:rsid w:val="007D1675"/>
    <w:rsid w:val="007D3356"/>
    <w:rsid w:val="007D3C74"/>
    <w:rsid w:val="007D4861"/>
    <w:rsid w:val="007D4AF8"/>
    <w:rsid w:val="007D4D52"/>
    <w:rsid w:val="007D5150"/>
    <w:rsid w:val="007D7160"/>
    <w:rsid w:val="007E05A7"/>
    <w:rsid w:val="007E2534"/>
    <w:rsid w:val="007E4C73"/>
    <w:rsid w:val="007F051B"/>
    <w:rsid w:val="007F2407"/>
    <w:rsid w:val="007F51D0"/>
    <w:rsid w:val="007F6919"/>
    <w:rsid w:val="007F7BDD"/>
    <w:rsid w:val="008047A2"/>
    <w:rsid w:val="00804C5C"/>
    <w:rsid w:val="00805C47"/>
    <w:rsid w:val="008074DA"/>
    <w:rsid w:val="0080792F"/>
    <w:rsid w:val="008102E0"/>
    <w:rsid w:val="00810469"/>
    <w:rsid w:val="0081148A"/>
    <w:rsid w:val="00813AE6"/>
    <w:rsid w:val="00814413"/>
    <w:rsid w:val="00814F64"/>
    <w:rsid w:val="00822105"/>
    <w:rsid w:val="008234FF"/>
    <w:rsid w:val="00823DF6"/>
    <w:rsid w:val="00825D39"/>
    <w:rsid w:val="00830F52"/>
    <w:rsid w:val="0083470E"/>
    <w:rsid w:val="00842843"/>
    <w:rsid w:val="00843E9F"/>
    <w:rsid w:val="00844CF8"/>
    <w:rsid w:val="00850361"/>
    <w:rsid w:val="00850A92"/>
    <w:rsid w:val="00850CB6"/>
    <w:rsid w:val="00852F3A"/>
    <w:rsid w:val="00852FE8"/>
    <w:rsid w:val="00853FB8"/>
    <w:rsid w:val="00855D6A"/>
    <w:rsid w:val="0085637D"/>
    <w:rsid w:val="00856733"/>
    <w:rsid w:val="00856D9A"/>
    <w:rsid w:val="00860316"/>
    <w:rsid w:val="008612FF"/>
    <w:rsid w:val="00861AA3"/>
    <w:rsid w:val="00862945"/>
    <w:rsid w:val="00863060"/>
    <w:rsid w:val="008633DF"/>
    <w:rsid w:val="00863D41"/>
    <w:rsid w:val="008653EA"/>
    <w:rsid w:val="00865FE5"/>
    <w:rsid w:val="008660C1"/>
    <w:rsid w:val="008667B4"/>
    <w:rsid w:val="008679F4"/>
    <w:rsid w:val="00873C05"/>
    <w:rsid w:val="00873CF0"/>
    <w:rsid w:val="00874443"/>
    <w:rsid w:val="008851C1"/>
    <w:rsid w:val="0088639D"/>
    <w:rsid w:val="00893ABD"/>
    <w:rsid w:val="00894417"/>
    <w:rsid w:val="008944B7"/>
    <w:rsid w:val="00897ADA"/>
    <w:rsid w:val="008A21B3"/>
    <w:rsid w:val="008A241D"/>
    <w:rsid w:val="008A278C"/>
    <w:rsid w:val="008A4402"/>
    <w:rsid w:val="008B5CEE"/>
    <w:rsid w:val="008B6F31"/>
    <w:rsid w:val="008C3928"/>
    <w:rsid w:val="008C3932"/>
    <w:rsid w:val="008C3D5C"/>
    <w:rsid w:val="008C3DD4"/>
    <w:rsid w:val="008D2DF3"/>
    <w:rsid w:val="008D571A"/>
    <w:rsid w:val="008D576F"/>
    <w:rsid w:val="008D6204"/>
    <w:rsid w:val="008D7042"/>
    <w:rsid w:val="008D7936"/>
    <w:rsid w:val="008E2A28"/>
    <w:rsid w:val="008E409F"/>
    <w:rsid w:val="008F15B8"/>
    <w:rsid w:val="008F6666"/>
    <w:rsid w:val="008F7358"/>
    <w:rsid w:val="008F7D79"/>
    <w:rsid w:val="009012C9"/>
    <w:rsid w:val="00904BD9"/>
    <w:rsid w:val="00907A63"/>
    <w:rsid w:val="00912419"/>
    <w:rsid w:val="00912CE4"/>
    <w:rsid w:val="0091302D"/>
    <w:rsid w:val="009145CD"/>
    <w:rsid w:val="009174D6"/>
    <w:rsid w:val="00917605"/>
    <w:rsid w:val="00920BE0"/>
    <w:rsid w:val="00921E68"/>
    <w:rsid w:val="00924F5D"/>
    <w:rsid w:val="009262EA"/>
    <w:rsid w:val="00926BAE"/>
    <w:rsid w:val="00926C60"/>
    <w:rsid w:val="00926FE7"/>
    <w:rsid w:val="0093033C"/>
    <w:rsid w:val="00931170"/>
    <w:rsid w:val="0093214E"/>
    <w:rsid w:val="00932A7A"/>
    <w:rsid w:val="0093349D"/>
    <w:rsid w:val="00941CF3"/>
    <w:rsid w:val="00941F0C"/>
    <w:rsid w:val="00947EC7"/>
    <w:rsid w:val="009500EA"/>
    <w:rsid w:val="00951813"/>
    <w:rsid w:val="00953642"/>
    <w:rsid w:val="00954F2E"/>
    <w:rsid w:val="00962BFA"/>
    <w:rsid w:val="00964CD4"/>
    <w:rsid w:val="0096543B"/>
    <w:rsid w:val="00965F52"/>
    <w:rsid w:val="0096661C"/>
    <w:rsid w:val="00971245"/>
    <w:rsid w:val="00972121"/>
    <w:rsid w:val="00973E56"/>
    <w:rsid w:val="00975BB7"/>
    <w:rsid w:val="00980ED1"/>
    <w:rsid w:val="00982135"/>
    <w:rsid w:val="009823E4"/>
    <w:rsid w:val="0098383B"/>
    <w:rsid w:val="009863E7"/>
    <w:rsid w:val="009A4204"/>
    <w:rsid w:val="009A436C"/>
    <w:rsid w:val="009A575E"/>
    <w:rsid w:val="009B08E5"/>
    <w:rsid w:val="009B2375"/>
    <w:rsid w:val="009B4884"/>
    <w:rsid w:val="009B7F3B"/>
    <w:rsid w:val="009C03AF"/>
    <w:rsid w:val="009C1D52"/>
    <w:rsid w:val="009C2355"/>
    <w:rsid w:val="009C4625"/>
    <w:rsid w:val="009C7F19"/>
    <w:rsid w:val="009D40A8"/>
    <w:rsid w:val="009D4D1D"/>
    <w:rsid w:val="009D68A3"/>
    <w:rsid w:val="009D7EA4"/>
    <w:rsid w:val="009E52BA"/>
    <w:rsid w:val="009E5786"/>
    <w:rsid w:val="009F1D46"/>
    <w:rsid w:val="009F2754"/>
    <w:rsid w:val="009F2C54"/>
    <w:rsid w:val="009F5A77"/>
    <w:rsid w:val="009F5C70"/>
    <w:rsid w:val="009F67DF"/>
    <w:rsid w:val="00A002EE"/>
    <w:rsid w:val="00A02236"/>
    <w:rsid w:val="00A02449"/>
    <w:rsid w:val="00A02EA7"/>
    <w:rsid w:val="00A04683"/>
    <w:rsid w:val="00A05490"/>
    <w:rsid w:val="00A07FFB"/>
    <w:rsid w:val="00A12B19"/>
    <w:rsid w:val="00A20DD2"/>
    <w:rsid w:val="00A213A6"/>
    <w:rsid w:val="00A21932"/>
    <w:rsid w:val="00A219EC"/>
    <w:rsid w:val="00A23F2F"/>
    <w:rsid w:val="00A26B8C"/>
    <w:rsid w:val="00A31DB3"/>
    <w:rsid w:val="00A40D83"/>
    <w:rsid w:val="00A46578"/>
    <w:rsid w:val="00A46C11"/>
    <w:rsid w:val="00A46EF6"/>
    <w:rsid w:val="00A4739E"/>
    <w:rsid w:val="00A52A69"/>
    <w:rsid w:val="00A53865"/>
    <w:rsid w:val="00A555C5"/>
    <w:rsid w:val="00A574D9"/>
    <w:rsid w:val="00A57B14"/>
    <w:rsid w:val="00A60078"/>
    <w:rsid w:val="00A60925"/>
    <w:rsid w:val="00A610D1"/>
    <w:rsid w:val="00A6237F"/>
    <w:rsid w:val="00A63490"/>
    <w:rsid w:val="00A73920"/>
    <w:rsid w:val="00A749C5"/>
    <w:rsid w:val="00A77DA0"/>
    <w:rsid w:val="00A801F0"/>
    <w:rsid w:val="00A805BE"/>
    <w:rsid w:val="00A8076C"/>
    <w:rsid w:val="00A8095F"/>
    <w:rsid w:val="00A86276"/>
    <w:rsid w:val="00A90F06"/>
    <w:rsid w:val="00A914D7"/>
    <w:rsid w:val="00A92317"/>
    <w:rsid w:val="00A935D6"/>
    <w:rsid w:val="00A9469C"/>
    <w:rsid w:val="00AA26B4"/>
    <w:rsid w:val="00AA6DB8"/>
    <w:rsid w:val="00AB0AC5"/>
    <w:rsid w:val="00AB55A3"/>
    <w:rsid w:val="00AB73FC"/>
    <w:rsid w:val="00AB7BF1"/>
    <w:rsid w:val="00AC0DFA"/>
    <w:rsid w:val="00AC1768"/>
    <w:rsid w:val="00AC46F9"/>
    <w:rsid w:val="00AC52DF"/>
    <w:rsid w:val="00AC59C2"/>
    <w:rsid w:val="00AC7386"/>
    <w:rsid w:val="00AD0FA8"/>
    <w:rsid w:val="00AD1589"/>
    <w:rsid w:val="00AD242C"/>
    <w:rsid w:val="00AD680B"/>
    <w:rsid w:val="00AD7D6E"/>
    <w:rsid w:val="00AE3D61"/>
    <w:rsid w:val="00AE3F25"/>
    <w:rsid w:val="00AE72F8"/>
    <w:rsid w:val="00AF2CD7"/>
    <w:rsid w:val="00AF4301"/>
    <w:rsid w:val="00AF765E"/>
    <w:rsid w:val="00AF7951"/>
    <w:rsid w:val="00AF7B3D"/>
    <w:rsid w:val="00B01BCC"/>
    <w:rsid w:val="00B03363"/>
    <w:rsid w:val="00B0380F"/>
    <w:rsid w:val="00B03E6E"/>
    <w:rsid w:val="00B113E4"/>
    <w:rsid w:val="00B12D30"/>
    <w:rsid w:val="00B147A7"/>
    <w:rsid w:val="00B15B00"/>
    <w:rsid w:val="00B15F50"/>
    <w:rsid w:val="00B17CF1"/>
    <w:rsid w:val="00B21BAE"/>
    <w:rsid w:val="00B2439E"/>
    <w:rsid w:val="00B273C3"/>
    <w:rsid w:val="00B36DDA"/>
    <w:rsid w:val="00B37C59"/>
    <w:rsid w:val="00B37DD7"/>
    <w:rsid w:val="00B42665"/>
    <w:rsid w:val="00B43DC6"/>
    <w:rsid w:val="00B44A40"/>
    <w:rsid w:val="00B44E52"/>
    <w:rsid w:val="00B45785"/>
    <w:rsid w:val="00B45AC8"/>
    <w:rsid w:val="00B47057"/>
    <w:rsid w:val="00B47B5A"/>
    <w:rsid w:val="00B47E2F"/>
    <w:rsid w:val="00B51570"/>
    <w:rsid w:val="00B5189D"/>
    <w:rsid w:val="00B51D42"/>
    <w:rsid w:val="00B51E23"/>
    <w:rsid w:val="00B5257D"/>
    <w:rsid w:val="00B53353"/>
    <w:rsid w:val="00B5477E"/>
    <w:rsid w:val="00B54842"/>
    <w:rsid w:val="00B575CC"/>
    <w:rsid w:val="00B60BF2"/>
    <w:rsid w:val="00B60E81"/>
    <w:rsid w:val="00B64596"/>
    <w:rsid w:val="00B7203F"/>
    <w:rsid w:val="00B76A46"/>
    <w:rsid w:val="00B77B6D"/>
    <w:rsid w:val="00B77FBF"/>
    <w:rsid w:val="00B922FD"/>
    <w:rsid w:val="00B93993"/>
    <w:rsid w:val="00B96419"/>
    <w:rsid w:val="00B96860"/>
    <w:rsid w:val="00B96D8A"/>
    <w:rsid w:val="00BA217F"/>
    <w:rsid w:val="00BA2272"/>
    <w:rsid w:val="00BA7EC0"/>
    <w:rsid w:val="00BB11A2"/>
    <w:rsid w:val="00BB4CE4"/>
    <w:rsid w:val="00BC267E"/>
    <w:rsid w:val="00BC2EB4"/>
    <w:rsid w:val="00BC2F83"/>
    <w:rsid w:val="00BC4F72"/>
    <w:rsid w:val="00BD5308"/>
    <w:rsid w:val="00BD7553"/>
    <w:rsid w:val="00BE1337"/>
    <w:rsid w:val="00BE2D55"/>
    <w:rsid w:val="00BE7325"/>
    <w:rsid w:val="00BF091B"/>
    <w:rsid w:val="00BF33A7"/>
    <w:rsid w:val="00C035B0"/>
    <w:rsid w:val="00C04828"/>
    <w:rsid w:val="00C052D4"/>
    <w:rsid w:val="00C069FE"/>
    <w:rsid w:val="00C10612"/>
    <w:rsid w:val="00C14C83"/>
    <w:rsid w:val="00C15C35"/>
    <w:rsid w:val="00C1741A"/>
    <w:rsid w:val="00C20365"/>
    <w:rsid w:val="00C2095E"/>
    <w:rsid w:val="00C2185A"/>
    <w:rsid w:val="00C24789"/>
    <w:rsid w:val="00C2499A"/>
    <w:rsid w:val="00C252F4"/>
    <w:rsid w:val="00C25F09"/>
    <w:rsid w:val="00C27CC8"/>
    <w:rsid w:val="00C30082"/>
    <w:rsid w:val="00C30833"/>
    <w:rsid w:val="00C30D78"/>
    <w:rsid w:val="00C40F49"/>
    <w:rsid w:val="00C427AF"/>
    <w:rsid w:val="00C45E8F"/>
    <w:rsid w:val="00C4632C"/>
    <w:rsid w:val="00C54881"/>
    <w:rsid w:val="00C554B1"/>
    <w:rsid w:val="00C554BA"/>
    <w:rsid w:val="00C57E8E"/>
    <w:rsid w:val="00C600DC"/>
    <w:rsid w:val="00C60921"/>
    <w:rsid w:val="00C6101A"/>
    <w:rsid w:val="00C634CA"/>
    <w:rsid w:val="00C65218"/>
    <w:rsid w:val="00C65420"/>
    <w:rsid w:val="00C668A2"/>
    <w:rsid w:val="00C7055B"/>
    <w:rsid w:val="00C7197B"/>
    <w:rsid w:val="00C73675"/>
    <w:rsid w:val="00C81B8C"/>
    <w:rsid w:val="00C827C2"/>
    <w:rsid w:val="00C837F4"/>
    <w:rsid w:val="00C83D2F"/>
    <w:rsid w:val="00C847F3"/>
    <w:rsid w:val="00C85C59"/>
    <w:rsid w:val="00C877DF"/>
    <w:rsid w:val="00C90012"/>
    <w:rsid w:val="00C91A77"/>
    <w:rsid w:val="00C92508"/>
    <w:rsid w:val="00C93D72"/>
    <w:rsid w:val="00C95C2A"/>
    <w:rsid w:val="00C96DF6"/>
    <w:rsid w:val="00CA1CEC"/>
    <w:rsid w:val="00CA3E10"/>
    <w:rsid w:val="00CA42EB"/>
    <w:rsid w:val="00CA6E21"/>
    <w:rsid w:val="00CB0575"/>
    <w:rsid w:val="00CB0842"/>
    <w:rsid w:val="00CB1F8D"/>
    <w:rsid w:val="00CB7CB9"/>
    <w:rsid w:val="00CC05C6"/>
    <w:rsid w:val="00CC1048"/>
    <w:rsid w:val="00CC2093"/>
    <w:rsid w:val="00CC31F2"/>
    <w:rsid w:val="00CC7F9B"/>
    <w:rsid w:val="00CD7A6E"/>
    <w:rsid w:val="00CE3453"/>
    <w:rsid w:val="00CE5C37"/>
    <w:rsid w:val="00CE5FE4"/>
    <w:rsid w:val="00CE75EB"/>
    <w:rsid w:val="00CF378A"/>
    <w:rsid w:val="00CF3843"/>
    <w:rsid w:val="00CF4508"/>
    <w:rsid w:val="00CF541D"/>
    <w:rsid w:val="00D02810"/>
    <w:rsid w:val="00D04C58"/>
    <w:rsid w:val="00D05B17"/>
    <w:rsid w:val="00D067D8"/>
    <w:rsid w:val="00D06B58"/>
    <w:rsid w:val="00D06DD2"/>
    <w:rsid w:val="00D070C7"/>
    <w:rsid w:val="00D0767C"/>
    <w:rsid w:val="00D1073E"/>
    <w:rsid w:val="00D132C6"/>
    <w:rsid w:val="00D15641"/>
    <w:rsid w:val="00D156D9"/>
    <w:rsid w:val="00D20485"/>
    <w:rsid w:val="00D20FCF"/>
    <w:rsid w:val="00D21091"/>
    <w:rsid w:val="00D23C39"/>
    <w:rsid w:val="00D2603D"/>
    <w:rsid w:val="00D303DE"/>
    <w:rsid w:val="00D307B5"/>
    <w:rsid w:val="00D32400"/>
    <w:rsid w:val="00D32A34"/>
    <w:rsid w:val="00D33958"/>
    <w:rsid w:val="00D33B03"/>
    <w:rsid w:val="00D35995"/>
    <w:rsid w:val="00D35C95"/>
    <w:rsid w:val="00D432F2"/>
    <w:rsid w:val="00D456E3"/>
    <w:rsid w:val="00D4629A"/>
    <w:rsid w:val="00D4659F"/>
    <w:rsid w:val="00D51BC6"/>
    <w:rsid w:val="00D51E10"/>
    <w:rsid w:val="00D52765"/>
    <w:rsid w:val="00D54E4A"/>
    <w:rsid w:val="00D57646"/>
    <w:rsid w:val="00D60766"/>
    <w:rsid w:val="00D60BF9"/>
    <w:rsid w:val="00D7075B"/>
    <w:rsid w:val="00D7460A"/>
    <w:rsid w:val="00D755F6"/>
    <w:rsid w:val="00D76FBA"/>
    <w:rsid w:val="00D81336"/>
    <w:rsid w:val="00D81DFB"/>
    <w:rsid w:val="00D834E5"/>
    <w:rsid w:val="00D861BE"/>
    <w:rsid w:val="00D921A9"/>
    <w:rsid w:val="00D921B9"/>
    <w:rsid w:val="00D92C66"/>
    <w:rsid w:val="00D934F9"/>
    <w:rsid w:val="00D935E5"/>
    <w:rsid w:val="00D94848"/>
    <w:rsid w:val="00D97214"/>
    <w:rsid w:val="00DA669D"/>
    <w:rsid w:val="00DA6740"/>
    <w:rsid w:val="00DB3F4E"/>
    <w:rsid w:val="00DB6477"/>
    <w:rsid w:val="00DB72F9"/>
    <w:rsid w:val="00DB7D7D"/>
    <w:rsid w:val="00DB7ED5"/>
    <w:rsid w:val="00DC29D5"/>
    <w:rsid w:val="00DC3381"/>
    <w:rsid w:val="00DC48D2"/>
    <w:rsid w:val="00DC4D0B"/>
    <w:rsid w:val="00DC60F5"/>
    <w:rsid w:val="00DD2005"/>
    <w:rsid w:val="00DD4878"/>
    <w:rsid w:val="00DD66D1"/>
    <w:rsid w:val="00DD7A10"/>
    <w:rsid w:val="00DE0786"/>
    <w:rsid w:val="00DE1BAD"/>
    <w:rsid w:val="00DE52FC"/>
    <w:rsid w:val="00DE740B"/>
    <w:rsid w:val="00DE7A8A"/>
    <w:rsid w:val="00DE7D04"/>
    <w:rsid w:val="00DF25D3"/>
    <w:rsid w:val="00DF4898"/>
    <w:rsid w:val="00DF5731"/>
    <w:rsid w:val="00DF72A6"/>
    <w:rsid w:val="00DF7955"/>
    <w:rsid w:val="00E023C6"/>
    <w:rsid w:val="00E029FF"/>
    <w:rsid w:val="00E04B74"/>
    <w:rsid w:val="00E0537E"/>
    <w:rsid w:val="00E07FA9"/>
    <w:rsid w:val="00E11072"/>
    <w:rsid w:val="00E11B35"/>
    <w:rsid w:val="00E12886"/>
    <w:rsid w:val="00E12A63"/>
    <w:rsid w:val="00E22A8C"/>
    <w:rsid w:val="00E24EB4"/>
    <w:rsid w:val="00E26463"/>
    <w:rsid w:val="00E27587"/>
    <w:rsid w:val="00E31F6B"/>
    <w:rsid w:val="00E349DF"/>
    <w:rsid w:val="00E35843"/>
    <w:rsid w:val="00E35B60"/>
    <w:rsid w:val="00E41B93"/>
    <w:rsid w:val="00E41C0A"/>
    <w:rsid w:val="00E42C76"/>
    <w:rsid w:val="00E43273"/>
    <w:rsid w:val="00E43D4B"/>
    <w:rsid w:val="00E462AD"/>
    <w:rsid w:val="00E50C6D"/>
    <w:rsid w:val="00E513EC"/>
    <w:rsid w:val="00E51D41"/>
    <w:rsid w:val="00E52E9F"/>
    <w:rsid w:val="00E53694"/>
    <w:rsid w:val="00E55B6D"/>
    <w:rsid w:val="00E6285D"/>
    <w:rsid w:val="00E62C14"/>
    <w:rsid w:val="00E63E29"/>
    <w:rsid w:val="00E65881"/>
    <w:rsid w:val="00E659A4"/>
    <w:rsid w:val="00E65C57"/>
    <w:rsid w:val="00E662C2"/>
    <w:rsid w:val="00E66B2C"/>
    <w:rsid w:val="00E66CBF"/>
    <w:rsid w:val="00E72B7F"/>
    <w:rsid w:val="00E7475F"/>
    <w:rsid w:val="00E756BA"/>
    <w:rsid w:val="00E7766C"/>
    <w:rsid w:val="00E778DB"/>
    <w:rsid w:val="00E805A3"/>
    <w:rsid w:val="00E82DBC"/>
    <w:rsid w:val="00E84241"/>
    <w:rsid w:val="00E8490D"/>
    <w:rsid w:val="00E87605"/>
    <w:rsid w:val="00E905A4"/>
    <w:rsid w:val="00E94346"/>
    <w:rsid w:val="00E96170"/>
    <w:rsid w:val="00EA1750"/>
    <w:rsid w:val="00EA568D"/>
    <w:rsid w:val="00EA5F4C"/>
    <w:rsid w:val="00EB2DFE"/>
    <w:rsid w:val="00EB3E99"/>
    <w:rsid w:val="00EB5BBB"/>
    <w:rsid w:val="00EB6183"/>
    <w:rsid w:val="00EC3686"/>
    <w:rsid w:val="00EC4AFF"/>
    <w:rsid w:val="00EC5106"/>
    <w:rsid w:val="00ED1DA2"/>
    <w:rsid w:val="00ED5555"/>
    <w:rsid w:val="00ED5F9E"/>
    <w:rsid w:val="00EE0331"/>
    <w:rsid w:val="00EE0D7B"/>
    <w:rsid w:val="00EE630E"/>
    <w:rsid w:val="00EE7595"/>
    <w:rsid w:val="00EF10E1"/>
    <w:rsid w:val="00EF1764"/>
    <w:rsid w:val="00EF3C9F"/>
    <w:rsid w:val="00EF4C1D"/>
    <w:rsid w:val="00EF4D7F"/>
    <w:rsid w:val="00EF62FC"/>
    <w:rsid w:val="00EF7B91"/>
    <w:rsid w:val="00F01C3F"/>
    <w:rsid w:val="00F02A21"/>
    <w:rsid w:val="00F0562E"/>
    <w:rsid w:val="00F060BE"/>
    <w:rsid w:val="00F07304"/>
    <w:rsid w:val="00F10443"/>
    <w:rsid w:val="00F115E3"/>
    <w:rsid w:val="00F11DFA"/>
    <w:rsid w:val="00F122B7"/>
    <w:rsid w:val="00F163A9"/>
    <w:rsid w:val="00F16790"/>
    <w:rsid w:val="00F16A3D"/>
    <w:rsid w:val="00F17FC4"/>
    <w:rsid w:val="00F2046D"/>
    <w:rsid w:val="00F22F5C"/>
    <w:rsid w:val="00F23B1B"/>
    <w:rsid w:val="00F25C62"/>
    <w:rsid w:val="00F26B9C"/>
    <w:rsid w:val="00F27E67"/>
    <w:rsid w:val="00F3594D"/>
    <w:rsid w:val="00F40946"/>
    <w:rsid w:val="00F41C01"/>
    <w:rsid w:val="00F44496"/>
    <w:rsid w:val="00F46C88"/>
    <w:rsid w:val="00F46EA5"/>
    <w:rsid w:val="00F5303B"/>
    <w:rsid w:val="00F5326B"/>
    <w:rsid w:val="00F535FF"/>
    <w:rsid w:val="00F53CEB"/>
    <w:rsid w:val="00F561FA"/>
    <w:rsid w:val="00F57F06"/>
    <w:rsid w:val="00F601E6"/>
    <w:rsid w:val="00F61C4A"/>
    <w:rsid w:val="00F63374"/>
    <w:rsid w:val="00F64DBB"/>
    <w:rsid w:val="00F65AA7"/>
    <w:rsid w:val="00F65BD2"/>
    <w:rsid w:val="00F70C15"/>
    <w:rsid w:val="00F719B4"/>
    <w:rsid w:val="00F7281A"/>
    <w:rsid w:val="00F72AA0"/>
    <w:rsid w:val="00F7397F"/>
    <w:rsid w:val="00F75610"/>
    <w:rsid w:val="00F75C5B"/>
    <w:rsid w:val="00F76311"/>
    <w:rsid w:val="00F768C9"/>
    <w:rsid w:val="00F81A8A"/>
    <w:rsid w:val="00F81CA3"/>
    <w:rsid w:val="00F8314E"/>
    <w:rsid w:val="00F91567"/>
    <w:rsid w:val="00F93BA7"/>
    <w:rsid w:val="00FA2C2C"/>
    <w:rsid w:val="00FA33E2"/>
    <w:rsid w:val="00FA392F"/>
    <w:rsid w:val="00FA3E9F"/>
    <w:rsid w:val="00FA641B"/>
    <w:rsid w:val="00FA6BC7"/>
    <w:rsid w:val="00FA726C"/>
    <w:rsid w:val="00FB042E"/>
    <w:rsid w:val="00FB0D73"/>
    <w:rsid w:val="00FB2B88"/>
    <w:rsid w:val="00FB2D26"/>
    <w:rsid w:val="00FB2FA7"/>
    <w:rsid w:val="00FB325B"/>
    <w:rsid w:val="00FB53B9"/>
    <w:rsid w:val="00FB6FFC"/>
    <w:rsid w:val="00FC2C40"/>
    <w:rsid w:val="00FC53E8"/>
    <w:rsid w:val="00FC7421"/>
    <w:rsid w:val="00FC74AF"/>
    <w:rsid w:val="00FD1D0D"/>
    <w:rsid w:val="00FD3B73"/>
    <w:rsid w:val="00FD48D0"/>
    <w:rsid w:val="00FD5014"/>
    <w:rsid w:val="00FE5E3A"/>
    <w:rsid w:val="00FE5FFD"/>
    <w:rsid w:val="00FF4F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660D42"/>
  <w15:docId w15:val="{A6CB9B92-E7AD-4CAA-86FD-48D3DFE2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C7F9B"/>
    <w:pPr>
      <w:tabs>
        <w:tab w:val="left" w:pos="709"/>
        <w:tab w:val="left" w:pos="1418"/>
      </w:tabs>
      <w:spacing w:line="360" w:lineRule="auto"/>
      <w:jc w:val="both"/>
    </w:pPr>
    <w:rPr>
      <w:rFonts w:ascii="Bookman" w:hAnsi="Bookman"/>
      <w:sz w:val="22"/>
      <w:lang w:val="en-GB"/>
    </w:rPr>
  </w:style>
  <w:style w:type="paragraph" w:styleId="Heading1">
    <w:name w:val="heading 1"/>
    <w:aliases w:val="DEFS &amp; INTERPS HEADING"/>
    <w:basedOn w:val="Normal"/>
    <w:next w:val="Heading2"/>
    <w:qFormat/>
    <w:rsid w:val="00CC7F9B"/>
    <w:pPr>
      <w:keepNext/>
      <w:numPr>
        <w:numId w:val="1"/>
      </w:numPr>
      <w:spacing w:after="240"/>
      <w:outlineLvl w:val="0"/>
    </w:pPr>
    <w:rPr>
      <w:b/>
      <w:caps/>
      <w:kern w:val="28"/>
    </w:rPr>
  </w:style>
  <w:style w:type="paragraph" w:styleId="Heading2">
    <w:name w:val="heading 2"/>
    <w:basedOn w:val="Normal"/>
    <w:link w:val="Heading2Char"/>
    <w:qFormat/>
    <w:rsid w:val="00C90012"/>
    <w:pPr>
      <w:numPr>
        <w:ilvl w:val="1"/>
        <w:numId w:val="1"/>
      </w:numPr>
      <w:tabs>
        <w:tab w:val="clear" w:pos="709"/>
      </w:tabs>
      <w:spacing w:after="240"/>
      <w:outlineLvl w:val="1"/>
    </w:pPr>
  </w:style>
  <w:style w:type="paragraph" w:styleId="Heading3">
    <w:name w:val="heading 3"/>
    <w:basedOn w:val="Normal"/>
    <w:next w:val="Normal"/>
    <w:qFormat/>
    <w:rsid w:val="00CC7F9B"/>
    <w:pPr>
      <w:keepNext/>
      <w:numPr>
        <w:ilvl w:val="2"/>
        <w:numId w:val="1"/>
      </w:numPr>
      <w:spacing w:after="240"/>
      <w:outlineLvl w:val="2"/>
    </w:pPr>
    <w:rPr>
      <w:b/>
    </w:rPr>
  </w:style>
  <w:style w:type="paragraph" w:styleId="Heading4">
    <w:name w:val="heading 4"/>
    <w:basedOn w:val="Normal"/>
    <w:next w:val="Normal"/>
    <w:qFormat/>
    <w:rsid w:val="00CC7F9B"/>
    <w:pPr>
      <w:keepNext/>
      <w:numPr>
        <w:ilvl w:val="3"/>
        <w:numId w:val="1"/>
      </w:numPr>
      <w:spacing w:after="240"/>
      <w:outlineLvl w:val="3"/>
    </w:pPr>
    <w:rPr>
      <w:b/>
    </w:rPr>
  </w:style>
  <w:style w:type="paragraph" w:styleId="Heading5">
    <w:name w:val="heading 5"/>
    <w:basedOn w:val="Normal"/>
    <w:next w:val="Normal"/>
    <w:qFormat/>
    <w:rsid w:val="00CC7F9B"/>
    <w:pPr>
      <w:numPr>
        <w:ilvl w:val="4"/>
        <w:numId w:val="1"/>
      </w:numPr>
      <w:spacing w:before="240" w:after="60"/>
      <w:outlineLvl w:val="4"/>
    </w:pPr>
    <w:rPr>
      <w:rFonts w:ascii="Arial" w:hAnsi="Arial"/>
    </w:rPr>
  </w:style>
  <w:style w:type="paragraph" w:styleId="Heading6">
    <w:name w:val="heading 6"/>
    <w:basedOn w:val="Normal"/>
    <w:next w:val="Normal"/>
    <w:qFormat/>
    <w:rsid w:val="00CC7F9B"/>
    <w:pPr>
      <w:numPr>
        <w:ilvl w:val="5"/>
        <w:numId w:val="1"/>
      </w:numPr>
      <w:spacing w:before="240" w:after="60"/>
      <w:outlineLvl w:val="5"/>
    </w:pPr>
    <w:rPr>
      <w:rFonts w:ascii="Arial" w:hAnsi="Arial"/>
      <w:i/>
    </w:rPr>
  </w:style>
  <w:style w:type="paragraph" w:styleId="Heading7">
    <w:name w:val="heading 7"/>
    <w:basedOn w:val="Normal"/>
    <w:next w:val="Normal"/>
    <w:qFormat/>
    <w:rsid w:val="00CC7F9B"/>
    <w:pPr>
      <w:numPr>
        <w:ilvl w:val="6"/>
        <w:numId w:val="1"/>
      </w:numPr>
      <w:spacing w:before="240" w:after="60"/>
      <w:outlineLvl w:val="6"/>
    </w:pPr>
    <w:rPr>
      <w:rFonts w:ascii="Arial" w:hAnsi="Arial"/>
      <w:sz w:val="20"/>
    </w:rPr>
  </w:style>
  <w:style w:type="paragraph" w:styleId="Heading8">
    <w:name w:val="heading 8"/>
    <w:basedOn w:val="Normal"/>
    <w:next w:val="Normal"/>
    <w:qFormat/>
    <w:rsid w:val="00CC7F9B"/>
    <w:pPr>
      <w:numPr>
        <w:ilvl w:val="7"/>
        <w:numId w:val="1"/>
      </w:numPr>
      <w:spacing w:before="240" w:after="60"/>
      <w:outlineLvl w:val="7"/>
    </w:pPr>
    <w:rPr>
      <w:rFonts w:ascii="Arial" w:hAnsi="Arial"/>
      <w:i/>
      <w:sz w:val="20"/>
    </w:rPr>
  </w:style>
  <w:style w:type="paragraph" w:styleId="Heading9">
    <w:name w:val="heading 9"/>
    <w:basedOn w:val="Normal"/>
    <w:next w:val="Normal"/>
    <w:qFormat/>
    <w:rsid w:val="00CC7F9B"/>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CC7F9B"/>
    <w:pPr>
      <w:tabs>
        <w:tab w:val="clear" w:pos="709"/>
        <w:tab w:val="clear" w:pos="1418"/>
        <w:tab w:val="right" w:pos="8511"/>
      </w:tabs>
      <w:spacing w:before="360"/>
      <w:jc w:val="left"/>
    </w:pPr>
    <w:rPr>
      <w:b/>
      <w:caps/>
    </w:rPr>
  </w:style>
  <w:style w:type="paragraph" w:styleId="TOC2">
    <w:name w:val="toc 2"/>
    <w:basedOn w:val="Normal"/>
    <w:next w:val="Normal"/>
    <w:semiHidden/>
    <w:rsid w:val="00CC7F9B"/>
    <w:pPr>
      <w:tabs>
        <w:tab w:val="clear" w:pos="709"/>
        <w:tab w:val="clear" w:pos="1418"/>
        <w:tab w:val="right" w:pos="8511"/>
      </w:tabs>
      <w:ind w:left="720"/>
      <w:jc w:val="left"/>
    </w:pPr>
  </w:style>
  <w:style w:type="paragraph" w:styleId="Title">
    <w:name w:val="Title"/>
    <w:basedOn w:val="Normal"/>
    <w:qFormat/>
    <w:rsid w:val="00CC7F9B"/>
    <w:pPr>
      <w:spacing w:before="240" w:after="60"/>
      <w:jc w:val="center"/>
    </w:pPr>
    <w:rPr>
      <w:b/>
      <w:caps/>
      <w:kern w:val="28"/>
      <w:sz w:val="36"/>
    </w:rPr>
  </w:style>
  <w:style w:type="paragraph" w:styleId="TOC3">
    <w:name w:val="toc 3"/>
    <w:basedOn w:val="Normal"/>
    <w:next w:val="Normal"/>
    <w:semiHidden/>
    <w:rsid w:val="00CC7F9B"/>
    <w:pPr>
      <w:tabs>
        <w:tab w:val="clear" w:pos="709"/>
        <w:tab w:val="clear" w:pos="1418"/>
        <w:tab w:val="right" w:pos="8511"/>
      </w:tabs>
      <w:ind w:left="1440"/>
      <w:jc w:val="left"/>
    </w:pPr>
  </w:style>
  <w:style w:type="paragraph" w:styleId="Header">
    <w:name w:val="header"/>
    <w:basedOn w:val="Normal"/>
    <w:rsid w:val="00CC7F9B"/>
    <w:pPr>
      <w:tabs>
        <w:tab w:val="clear" w:pos="709"/>
        <w:tab w:val="clear" w:pos="1418"/>
        <w:tab w:val="center" w:pos="4153"/>
        <w:tab w:val="right" w:pos="8306"/>
      </w:tabs>
    </w:pPr>
  </w:style>
  <w:style w:type="character" w:styleId="PageNumber">
    <w:name w:val="page number"/>
    <w:basedOn w:val="DefaultParagraphFont"/>
    <w:rsid w:val="00CC7F9B"/>
  </w:style>
  <w:style w:type="paragraph" w:styleId="Footer">
    <w:name w:val="footer"/>
    <w:basedOn w:val="Normal"/>
    <w:rsid w:val="00CC7F9B"/>
    <w:pPr>
      <w:tabs>
        <w:tab w:val="clear" w:pos="709"/>
        <w:tab w:val="clear" w:pos="1418"/>
        <w:tab w:val="center" w:pos="4153"/>
        <w:tab w:val="right" w:pos="8306"/>
      </w:tabs>
    </w:pPr>
  </w:style>
  <w:style w:type="paragraph" w:styleId="BodyTextIndent">
    <w:name w:val="Body Text Indent"/>
    <w:basedOn w:val="Normal"/>
    <w:rsid w:val="00CC7F9B"/>
    <w:pPr>
      <w:spacing w:after="120"/>
      <w:ind w:left="283"/>
    </w:pPr>
  </w:style>
  <w:style w:type="paragraph" w:customStyle="1" w:styleId="Heading3Bold">
    <w:name w:val="Heading 3 Bold"/>
    <w:basedOn w:val="Normal"/>
    <w:rsid w:val="00907A63"/>
    <w:pPr>
      <w:tabs>
        <w:tab w:val="clear" w:pos="709"/>
        <w:tab w:val="left" w:pos="684"/>
      </w:tabs>
    </w:pPr>
    <w:rPr>
      <w:rFonts w:ascii="Arial" w:hAnsi="Arial"/>
      <w:b/>
      <w:bCs/>
      <w:lang w:eastAsia="en-US"/>
    </w:rPr>
  </w:style>
  <w:style w:type="paragraph" w:customStyle="1" w:styleId="Body">
    <w:name w:val="Body"/>
    <w:basedOn w:val="Normal"/>
    <w:rsid w:val="00F719B4"/>
    <w:pPr>
      <w:tabs>
        <w:tab w:val="clear" w:pos="709"/>
        <w:tab w:val="clear" w:pos="1418"/>
      </w:tabs>
      <w:spacing w:line="240" w:lineRule="auto"/>
      <w:ind w:left="420" w:right="539"/>
      <w:jc w:val="left"/>
    </w:pPr>
    <w:rPr>
      <w:rFonts w:ascii="Arial" w:hAnsi="Arial"/>
      <w:lang w:eastAsia="en-GB"/>
    </w:rPr>
  </w:style>
  <w:style w:type="paragraph" w:styleId="BodyText">
    <w:name w:val="Body Text"/>
    <w:basedOn w:val="Normal"/>
    <w:rsid w:val="00F719B4"/>
    <w:pPr>
      <w:tabs>
        <w:tab w:val="clear" w:pos="709"/>
        <w:tab w:val="clear" w:pos="1418"/>
      </w:tabs>
      <w:spacing w:line="240" w:lineRule="auto"/>
    </w:pPr>
    <w:rPr>
      <w:rFonts w:ascii="Arial" w:hAnsi="Arial"/>
      <w:lang w:eastAsia="en-GB"/>
    </w:rPr>
  </w:style>
  <w:style w:type="paragraph" w:styleId="BalloonText">
    <w:name w:val="Balloon Text"/>
    <w:basedOn w:val="Normal"/>
    <w:semiHidden/>
    <w:rsid w:val="00AC52DF"/>
    <w:rPr>
      <w:rFonts w:ascii="Tahoma" w:hAnsi="Tahoma" w:cs="Tahoma"/>
      <w:sz w:val="16"/>
      <w:szCs w:val="16"/>
    </w:rPr>
  </w:style>
  <w:style w:type="table" w:styleId="TableGrid">
    <w:name w:val="Table Grid"/>
    <w:basedOn w:val="TableNormal"/>
    <w:rsid w:val="0065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074DA"/>
    <w:rPr>
      <w:i/>
      <w:iCs/>
    </w:rPr>
  </w:style>
  <w:style w:type="paragraph" w:styleId="DocumentMap">
    <w:name w:val="Document Map"/>
    <w:basedOn w:val="Normal"/>
    <w:semiHidden/>
    <w:rsid w:val="001220C4"/>
    <w:pPr>
      <w:shd w:val="clear" w:color="auto" w:fill="000080"/>
    </w:pPr>
    <w:rPr>
      <w:rFonts w:ascii="Tahoma" w:hAnsi="Tahoma" w:cs="Tahoma"/>
      <w:sz w:val="20"/>
    </w:rPr>
  </w:style>
  <w:style w:type="paragraph" w:customStyle="1" w:styleId="Bullets">
    <w:name w:val="Bullets"/>
    <w:basedOn w:val="Normal"/>
    <w:rsid w:val="00E66CBF"/>
    <w:pPr>
      <w:numPr>
        <w:numId w:val="2"/>
      </w:numPr>
      <w:tabs>
        <w:tab w:val="clear" w:pos="709"/>
        <w:tab w:val="clear" w:pos="1418"/>
      </w:tabs>
      <w:spacing w:after="160" w:line="240" w:lineRule="atLeast"/>
      <w:jc w:val="left"/>
    </w:pPr>
    <w:rPr>
      <w:rFonts w:ascii="Arial" w:hAnsi="Arial"/>
      <w:sz w:val="20"/>
      <w:lang w:val="en-NZ" w:eastAsia="en-US"/>
    </w:rPr>
  </w:style>
  <w:style w:type="paragraph" w:styleId="ListParagraph">
    <w:name w:val="List Paragraph"/>
    <w:basedOn w:val="Normal"/>
    <w:uiPriority w:val="34"/>
    <w:qFormat/>
    <w:rsid w:val="00C600DC"/>
    <w:pPr>
      <w:widowControl w:val="0"/>
      <w:tabs>
        <w:tab w:val="clear" w:pos="709"/>
        <w:tab w:val="clear" w:pos="1418"/>
      </w:tabs>
      <w:kinsoku w:val="0"/>
      <w:spacing w:line="240" w:lineRule="auto"/>
      <w:ind w:left="720"/>
      <w:contextualSpacing/>
      <w:jc w:val="left"/>
    </w:pPr>
    <w:rPr>
      <w:rFonts w:ascii="Times New Roman" w:eastAsiaTheme="minorEastAsia" w:hAnsi="Times New Roman"/>
      <w:sz w:val="24"/>
      <w:szCs w:val="24"/>
      <w:lang w:val="en-US" w:eastAsia="en-US"/>
    </w:rPr>
  </w:style>
  <w:style w:type="character" w:customStyle="1" w:styleId="Heading2Char">
    <w:name w:val="Heading 2 Char"/>
    <w:basedOn w:val="DefaultParagraphFont"/>
    <w:link w:val="Heading2"/>
    <w:rsid w:val="00BF33A7"/>
    <w:rPr>
      <w:rFonts w:ascii="Bookman" w:hAnsi="Bookman"/>
      <w:sz w:val="22"/>
      <w:lang w:val="en-GB"/>
    </w:rPr>
  </w:style>
  <w:style w:type="paragraph" w:styleId="PlainText">
    <w:name w:val="Plain Text"/>
    <w:basedOn w:val="Normal"/>
    <w:link w:val="PlainTextChar"/>
    <w:uiPriority w:val="99"/>
    <w:semiHidden/>
    <w:unhideWhenUsed/>
    <w:rsid w:val="00E8490D"/>
    <w:pPr>
      <w:tabs>
        <w:tab w:val="clear" w:pos="709"/>
        <w:tab w:val="clear" w:pos="1418"/>
      </w:tabs>
      <w:spacing w:line="240" w:lineRule="auto"/>
      <w:jc w:val="left"/>
    </w:pPr>
    <w:rPr>
      <w:rFonts w:ascii="Calibri" w:eastAsiaTheme="minorHAnsi" w:hAnsi="Calibri" w:cstheme="minorBidi"/>
      <w:szCs w:val="21"/>
      <w:lang w:val="en-NZ" w:eastAsia="en-US"/>
    </w:rPr>
  </w:style>
  <w:style w:type="character" w:customStyle="1" w:styleId="PlainTextChar">
    <w:name w:val="Plain Text Char"/>
    <w:basedOn w:val="DefaultParagraphFont"/>
    <w:link w:val="PlainText"/>
    <w:uiPriority w:val="99"/>
    <w:semiHidden/>
    <w:rsid w:val="00E8490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047674">
      <w:bodyDiv w:val="1"/>
      <w:marLeft w:val="0"/>
      <w:marRight w:val="0"/>
      <w:marTop w:val="0"/>
      <w:marBottom w:val="0"/>
      <w:divBdr>
        <w:top w:val="none" w:sz="0" w:space="0" w:color="auto"/>
        <w:left w:val="none" w:sz="0" w:space="0" w:color="auto"/>
        <w:bottom w:val="none" w:sz="0" w:space="0" w:color="auto"/>
        <w:right w:val="none" w:sz="0" w:space="0" w:color="auto"/>
      </w:divBdr>
    </w:div>
    <w:div w:id="1621524193">
      <w:bodyDiv w:val="1"/>
      <w:marLeft w:val="0"/>
      <w:marRight w:val="0"/>
      <w:marTop w:val="0"/>
      <w:marBottom w:val="0"/>
      <w:divBdr>
        <w:top w:val="none" w:sz="0" w:space="0" w:color="auto"/>
        <w:left w:val="none" w:sz="0" w:space="0" w:color="auto"/>
        <w:bottom w:val="none" w:sz="0" w:space="0" w:color="auto"/>
        <w:right w:val="none" w:sz="0" w:space="0" w:color="auto"/>
      </w:divBdr>
    </w:div>
    <w:div w:id="19661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grams\Msoffice\DOTFILES\Kingett%20Mitchell%20Templates\7evid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008A-8845-40DF-88BF-AA0983E4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7evidnce</Template>
  <TotalTime>1</TotalTime>
  <Pages>3</Pages>
  <Words>819</Words>
  <Characters>4198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IN THE MATTER	of</vt:lpstr>
    </vt:vector>
  </TitlesOfParts>
  <Company>Golder Associates (NZ) Ltd</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MATTER	of</dc:title>
  <dc:creator>Audrey</dc:creator>
  <cp:lastModifiedBy>Sir William Birch</cp:lastModifiedBy>
  <cp:revision>2</cp:revision>
  <cp:lastPrinted>2019-09-24T23:43:00Z</cp:lastPrinted>
  <dcterms:created xsi:type="dcterms:W3CDTF">2019-09-25T00:04:00Z</dcterms:created>
  <dcterms:modified xsi:type="dcterms:W3CDTF">2019-09-25T00:04:00Z</dcterms:modified>
</cp:coreProperties>
</file>